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FCF6C3" w14:textId="77777777" w:rsidR="00493BFA" w:rsidRDefault="00493BFA" w:rsidP="000945E7">
      <w:pPr>
        <w:pStyle w:val="Odstavekseznama"/>
        <w:ind w:left="720"/>
        <w:jc w:val="center"/>
        <w:rPr>
          <w:rFonts w:ascii="Verdana" w:hAnsi="Verdana"/>
          <w:b/>
          <w:lang w:val="sl-SI"/>
        </w:rPr>
      </w:pPr>
    </w:p>
    <w:p w14:paraId="05259D51" w14:textId="15A74B35" w:rsidR="000945E7" w:rsidRPr="00F140C3" w:rsidRDefault="000945E7" w:rsidP="000945E7">
      <w:pPr>
        <w:pStyle w:val="Odstavekseznama"/>
        <w:ind w:left="720"/>
        <w:jc w:val="center"/>
        <w:rPr>
          <w:rFonts w:ascii="Verdana" w:hAnsi="Verdana"/>
          <w:b/>
          <w:lang w:val="sl-SI"/>
        </w:rPr>
      </w:pPr>
      <w:r w:rsidRPr="00F140C3">
        <w:rPr>
          <w:rFonts w:ascii="Verdana" w:hAnsi="Verdana"/>
          <w:b/>
          <w:lang w:val="sl-SI"/>
        </w:rPr>
        <w:t>N</w:t>
      </w:r>
      <w:r w:rsidR="008C7E03" w:rsidRPr="00F140C3">
        <w:rPr>
          <w:rFonts w:ascii="Verdana" w:hAnsi="Verdana"/>
          <w:b/>
          <w:lang w:val="sl-SI"/>
        </w:rPr>
        <w:t>OVI</w:t>
      </w:r>
      <w:r w:rsidRPr="00F140C3">
        <w:rPr>
          <w:rFonts w:ascii="Verdana" w:hAnsi="Verdana"/>
          <w:b/>
          <w:lang w:val="sl-SI"/>
        </w:rPr>
        <w:t xml:space="preserve"> </w:t>
      </w:r>
      <w:r w:rsidR="007B2D0E" w:rsidRPr="00F140C3">
        <w:rPr>
          <w:rFonts w:ascii="Verdana" w:hAnsi="Verdana"/>
          <w:b/>
          <w:lang w:val="sl-SI"/>
        </w:rPr>
        <w:t xml:space="preserve">NISSAN </w:t>
      </w:r>
      <w:r w:rsidR="00C507FB" w:rsidRPr="00F140C3">
        <w:rPr>
          <w:rFonts w:ascii="Verdana" w:hAnsi="Verdana"/>
          <w:b/>
          <w:lang w:val="sl-SI"/>
        </w:rPr>
        <w:t>QASHQAI</w:t>
      </w:r>
      <w:r w:rsidR="007B2D0E" w:rsidRPr="00F140C3">
        <w:rPr>
          <w:rFonts w:ascii="Verdana" w:hAnsi="Verdana"/>
          <w:b/>
          <w:lang w:val="sl-SI"/>
        </w:rPr>
        <w:t>:</w:t>
      </w:r>
      <w:r w:rsidRPr="00F140C3">
        <w:rPr>
          <w:rFonts w:ascii="Verdana" w:hAnsi="Verdana"/>
          <w:b/>
          <w:lang w:val="sl-SI"/>
        </w:rPr>
        <w:t xml:space="preserve"> </w:t>
      </w:r>
      <w:r w:rsidR="008C7E03" w:rsidRPr="00F140C3">
        <w:rPr>
          <w:rFonts w:ascii="Verdana" w:hAnsi="Verdana"/>
          <w:b/>
          <w:lang w:val="sl-SI"/>
        </w:rPr>
        <w:t>UČINKOVITI IN ELEKTRIFICIRANI POGONSKI SKLOPI ZA DINAMIČNE VOZNE LASTNOSTI</w:t>
      </w:r>
    </w:p>
    <w:p w14:paraId="646D5385" w14:textId="1CAADB88" w:rsidR="007925EB" w:rsidRPr="00F140C3" w:rsidRDefault="005B6CB4" w:rsidP="00935F2E">
      <w:pPr>
        <w:pStyle w:val="Odstavekseznama"/>
        <w:numPr>
          <w:ilvl w:val="0"/>
          <w:numId w:val="1"/>
        </w:numPr>
        <w:rPr>
          <w:rFonts w:ascii="Verdana" w:hAnsi="Verdana"/>
          <w:i/>
          <w:sz w:val="22"/>
          <w:szCs w:val="22"/>
          <w:lang w:val="sl-SI"/>
        </w:rPr>
      </w:pPr>
      <w:r w:rsidRPr="00F140C3">
        <w:rPr>
          <w:rFonts w:ascii="Verdana" w:hAnsi="Verdana"/>
          <w:i/>
          <w:sz w:val="22"/>
          <w:szCs w:val="22"/>
          <w:lang w:val="sl-SI"/>
        </w:rPr>
        <w:t>Dve vrsti elektrificiranega pogonskega sklopa za učinkovito in dinamično vožnjo.</w:t>
      </w:r>
    </w:p>
    <w:p w14:paraId="384C5B3E" w14:textId="7618E7EC" w:rsidR="00D43C69" w:rsidRPr="00F140C3" w:rsidRDefault="00D43C69" w:rsidP="00935F2E">
      <w:pPr>
        <w:pStyle w:val="Odstavekseznama"/>
        <w:numPr>
          <w:ilvl w:val="0"/>
          <w:numId w:val="1"/>
        </w:numPr>
        <w:rPr>
          <w:rFonts w:ascii="Verdana" w:hAnsi="Verdana"/>
          <w:i/>
          <w:sz w:val="22"/>
          <w:szCs w:val="22"/>
          <w:lang w:val="sl-SI"/>
        </w:rPr>
      </w:pPr>
      <w:r w:rsidRPr="00F140C3">
        <w:rPr>
          <w:rFonts w:ascii="Verdana" w:hAnsi="Verdana"/>
          <w:i/>
          <w:sz w:val="22"/>
          <w:szCs w:val="22"/>
          <w:lang w:val="sl-SI"/>
        </w:rPr>
        <w:t>Inovative</w:t>
      </w:r>
      <w:r w:rsidR="005B6CB4" w:rsidRPr="00F140C3">
        <w:rPr>
          <w:rFonts w:ascii="Verdana" w:hAnsi="Verdana"/>
          <w:i/>
          <w:sz w:val="22"/>
          <w:szCs w:val="22"/>
          <w:lang w:val="sl-SI"/>
        </w:rPr>
        <w:t>n sistem</w:t>
      </w:r>
      <w:r w:rsidRPr="00F140C3">
        <w:rPr>
          <w:rFonts w:ascii="Verdana" w:hAnsi="Verdana"/>
          <w:i/>
          <w:sz w:val="22"/>
          <w:szCs w:val="22"/>
          <w:lang w:val="sl-SI"/>
        </w:rPr>
        <w:t xml:space="preserve"> e-</w:t>
      </w:r>
      <w:r w:rsidR="00DB7B76" w:rsidRPr="00F140C3">
        <w:rPr>
          <w:rFonts w:ascii="Verdana" w:hAnsi="Verdana"/>
          <w:i/>
          <w:sz w:val="22"/>
          <w:szCs w:val="22"/>
          <w:lang w:val="sl-SI"/>
        </w:rPr>
        <w:t>POWER</w:t>
      </w:r>
      <w:r w:rsidRPr="00F140C3">
        <w:rPr>
          <w:rFonts w:ascii="Verdana" w:hAnsi="Verdana"/>
          <w:i/>
          <w:sz w:val="22"/>
          <w:szCs w:val="22"/>
          <w:lang w:val="sl-SI"/>
        </w:rPr>
        <w:t xml:space="preserve"> </w:t>
      </w:r>
      <w:r w:rsidR="005B6CB4" w:rsidRPr="00F140C3">
        <w:rPr>
          <w:rFonts w:ascii="Verdana" w:hAnsi="Verdana"/>
          <w:i/>
          <w:sz w:val="22"/>
          <w:szCs w:val="22"/>
          <w:lang w:val="sl-SI"/>
        </w:rPr>
        <w:t xml:space="preserve">v novemu </w:t>
      </w:r>
      <w:proofErr w:type="spellStart"/>
      <w:r w:rsidRPr="00F140C3">
        <w:rPr>
          <w:rFonts w:ascii="Verdana" w:hAnsi="Verdana"/>
          <w:i/>
          <w:sz w:val="22"/>
          <w:szCs w:val="22"/>
          <w:lang w:val="sl-SI"/>
        </w:rPr>
        <w:t>Qashqai</w:t>
      </w:r>
      <w:r w:rsidR="005B6CB4" w:rsidRPr="00F140C3">
        <w:rPr>
          <w:rFonts w:ascii="Verdana" w:hAnsi="Verdana"/>
          <w:i/>
          <w:sz w:val="22"/>
          <w:szCs w:val="22"/>
          <w:lang w:val="sl-SI"/>
        </w:rPr>
        <w:t>ju</w:t>
      </w:r>
      <w:proofErr w:type="spellEnd"/>
      <w:r w:rsidR="005B6CB4" w:rsidRPr="00F140C3">
        <w:rPr>
          <w:rFonts w:ascii="Verdana" w:hAnsi="Verdana"/>
          <w:i/>
          <w:sz w:val="22"/>
          <w:szCs w:val="22"/>
          <w:lang w:val="sl-SI"/>
        </w:rPr>
        <w:t xml:space="preserve"> zagotavlja </w:t>
      </w:r>
      <w:r w:rsidR="00F61080">
        <w:rPr>
          <w:rFonts w:ascii="Verdana" w:hAnsi="Verdana"/>
          <w:i/>
          <w:sz w:val="22"/>
          <w:szCs w:val="22"/>
          <w:lang w:val="sl-SI"/>
        </w:rPr>
        <w:t>doživetje</w:t>
      </w:r>
      <w:r w:rsidR="005B6CB4" w:rsidRPr="00F140C3">
        <w:rPr>
          <w:rFonts w:ascii="Verdana" w:hAnsi="Verdana"/>
          <w:i/>
          <w:sz w:val="22"/>
          <w:szCs w:val="22"/>
          <w:lang w:val="sl-SI"/>
        </w:rPr>
        <w:t xml:space="preserve"> vožnje kot v električnem avtomobilu.</w:t>
      </w:r>
    </w:p>
    <w:p w14:paraId="72C8309D" w14:textId="4B40D89A" w:rsidR="007B2D0E" w:rsidRPr="00F140C3" w:rsidRDefault="007B2D0E" w:rsidP="00935F2E">
      <w:pPr>
        <w:pStyle w:val="Odstavekseznama"/>
        <w:numPr>
          <w:ilvl w:val="0"/>
          <w:numId w:val="1"/>
        </w:numPr>
        <w:rPr>
          <w:rFonts w:ascii="Verdana" w:hAnsi="Verdana"/>
          <w:i/>
          <w:sz w:val="22"/>
          <w:szCs w:val="22"/>
          <w:lang w:val="sl-SI"/>
        </w:rPr>
      </w:pPr>
      <w:r w:rsidRPr="00F140C3">
        <w:rPr>
          <w:rFonts w:ascii="Verdana" w:hAnsi="Verdana"/>
          <w:i/>
          <w:sz w:val="22"/>
          <w:szCs w:val="22"/>
          <w:lang w:val="sl-SI"/>
        </w:rPr>
        <w:t>N</w:t>
      </w:r>
      <w:r w:rsidR="005B6CB4" w:rsidRPr="00F140C3">
        <w:rPr>
          <w:rFonts w:ascii="Verdana" w:hAnsi="Verdana"/>
          <w:i/>
          <w:sz w:val="22"/>
          <w:szCs w:val="22"/>
          <w:lang w:val="sl-SI"/>
        </w:rPr>
        <w:t>ovi</w:t>
      </w:r>
      <w:r w:rsidRPr="00F140C3">
        <w:rPr>
          <w:rFonts w:ascii="Verdana" w:hAnsi="Verdana"/>
          <w:i/>
          <w:sz w:val="22"/>
          <w:szCs w:val="22"/>
          <w:lang w:val="sl-SI"/>
        </w:rPr>
        <w:t xml:space="preserve"> </w:t>
      </w:r>
      <w:proofErr w:type="spellStart"/>
      <w:r w:rsidRPr="00F140C3">
        <w:rPr>
          <w:rFonts w:ascii="Verdana" w:hAnsi="Verdana"/>
          <w:i/>
          <w:sz w:val="22"/>
          <w:szCs w:val="22"/>
          <w:lang w:val="sl-SI"/>
        </w:rPr>
        <w:t>Qashqai</w:t>
      </w:r>
      <w:proofErr w:type="spellEnd"/>
      <w:r w:rsidRPr="00F140C3">
        <w:rPr>
          <w:rFonts w:ascii="Verdana" w:hAnsi="Verdana"/>
          <w:i/>
          <w:sz w:val="22"/>
          <w:szCs w:val="22"/>
          <w:lang w:val="sl-SI"/>
        </w:rPr>
        <w:t xml:space="preserve"> </w:t>
      </w:r>
      <w:r w:rsidR="005B6CB4" w:rsidRPr="00F140C3">
        <w:rPr>
          <w:rFonts w:ascii="Verdana" w:hAnsi="Verdana"/>
          <w:i/>
          <w:sz w:val="22"/>
          <w:szCs w:val="22"/>
          <w:lang w:val="sl-SI"/>
        </w:rPr>
        <w:t>združuje vodilno vlogo N</w:t>
      </w:r>
      <w:r w:rsidRPr="00F140C3">
        <w:rPr>
          <w:rFonts w:ascii="Verdana" w:hAnsi="Verdana"/>
          <w:i/>
          <w:sz w:val="22"/>
          <w:szCs w:val="22"/>
          <w:lang w:val="sl-SI"/>
        </w:rPr>
        <w:t>issan</w:t>
      </w:r>
      <w:r w:rsidR="005B6CB4" w:rsidRPr="00F140C3">
        <w:rPr>
          <w:rFonts w:ascii="Verdana" w:hAnsi="Verdana"/>
          <w:i/>
          <w:sz w:val="22"/>
          <w:szCs w:val="22"/>
          <w:lang w:val="sl-SI"/>
        </w:rPr>
        <w:t>a na področjih križancev in elektrificiranih pogonskih sklopov.</w:t>
      </w:r>
    </w:p>
    <w:p w14:paraId="142DF52C" w14:textId="44C856DE" w:rsidR="00F33F07" w:rsidRPr="00F140C3" w:rsidRDefault="00052E58" w:rsidP="00F33F07">
      <w:pPr>
        <w:jc w:val="both"/>
        <w:rPr>
          <w:rFonts w:ascii="Verdana" w:eastAsia="MS PGothic" w:hAnsi="Verdana"/>
          <w:sz w:val="20"/>
          <w:szCs w:val="20"/>
          <w:lang w:val="sl-SI"/>
        </w:rPr>
      </w:pPr>
      <w:r w:rsidRPr="00F140C3">
        <w:rPr>
          <w:rFonts w:ascii="Verdana" w:hAnsi="Verdana"/>
          <w:b/>
          <w:sz w:val="20"/>
          <w:szCs w:val="20"/>
          <w:lang w:val="sl-SI"/>
        </w:rPr>
        <w:t>PARIZ, FRANCIJA</w:t>
      </w:r>
      <w:r w:rsidRPr="00F140C3">
        <w:rPr>
          <w:rFonts w:ascii="Verdana" w:hAnsi="Verdana"/>
          <w:sz w:val="20"/>
          <w:szCs w:val="20"/>
          <w:lang w:val="sl-SI"/>
        </w:rPr>
        <w:t xml:space="preserve"> (18. februar 2021) </w:t>
      </w:r>
      <w:r w:rsidR="005B6CB4" w:rsidRPr="00F140C3">
        <w:rPr>
          <w:rFonts w:ascii="Verdana" w:hAnsi="Verdana"/>
          <w:sz w:val="20"/>
          <w:szCs w:val="20"/>
          <w:lang w:val="sl-SI"/>
        </w:rPr>
        <w:t>Novi</w:t>
      </w:r>
      <w:r w:rsidR="00F33F07" w:rsidRPr="00F140C3">
        <w:rPr>
          <w:rFonts w:ascii="Verdana" w:eastAsia="MS PGothic" w:hAnsi="Verdana"/>
          <w:sz w:val="20"/>
          <w:szCs w:val="20"/>
          <w:lang w:val="sl-SI"/>
        </w:rPr>
        <w:t xml:space="preserve"> Nissan </w:t>
      </w:r>
      <w:proofErr w:type="spellStart"/>
      <w:r w:rsidR="00F33F07" w:rsidRPr="00F140C3">
        <w:rPr>
          <w:rFonts w:ascii="Verdana" w:eastAsia="MS PGothic" w:hAnsi="Verdana"/>
          <w:sz w:val="20"/>
          <w:szCs w:val="20"/>
          <w:lang w:val="sl-SI"/>
        </w:rPr>
        <w:t>Qashqai</w:t>
      </w:r>
      <w:proofErr w:type="spellEnd"/>
      <w:r w:rsidR="00F33F07" w:rsidRPr="00F140C3">
        <w:rPr>
          <w:rFonts w:ascii="Verdana" w:eastAsia="MS PGothic" w:hAnsi="Verdana"/>
          <w:sz w:val="20"/>
          <w:szCs w:val="20"/>
          <w:lang w:val="sl-SI"/>
        </w:rPr>
        <w:t xml:space="preserve"> </w:t>
      </w:r>
      <w:r w:rsidR="00F140C3">
        <w:rPr>
          <w:rFonts w:ascii="Verdana" w:eastAsia="MS PGothic" w:hAnsi="Verdana"/>
          <w:sz w:val="20"/>
          <w:szCs w:val="20"/>
          <w:lang w:val="sl-SI"/>
        </w:rPr>
        <w:t>ponuja brezkompromisno kombinacijo dinamičnih zmogljivosti, prefinjenega podvozja in energijsko učinkovitih pogonskih sklopov</w:t>
      </w:r>
      <w:r w:rsidR="00F140C3" w:rsidRPr="000A67E1">
        <w:rPr>
          <w:rFonts w:ascii="Verdana" w:eastAsia="MS PGothic" w:hAnsi="Verdana"/>
          <w:sz w:val="20"/>
          <w:szCs w:val="20"/>
          <w:lang w:val="sl-SI"/>
        </w:rPr>
        <w:t>.</w:t>
      </w:r>
    </w:p>
    <w:p w14:paraId="79967C28" w14:textId="26BFC947" w:rsidR="00F140C3" w:rsidRPr="000A67E1" w:rsidRDefault="00F140C3" w:rsidP="00F140C3">
      <w:pPr>
        <w:jc w:val="both"/>
        <w:rPr>
          <w:rFonts w:ascii="Verdana" w:eastAsia="MS PGothic" w:hAnsi="Verdana"/>
          <w:sz w:val="20"/>
          <w:szCs w:val="20"/>
          <w:lang w:val="sl-SI"/>
        </w:rPr>
      </w:pPr>
      <w:r>
        <w:rPr>
          <w:rFonts w:ascii="Verdana" w:eastAsia="MS PGothic" w:hAnsi="Verdana"/>
          <w:sz w:val="20"/>
          <w:szCs w:val="20"/>
          <w:lang w:val="sl-SI"/>
        </w:rPr>
        <w:t>V prid dosegi Nissanovega cilja, da do leta 2024 z elektrificiranim pogonom doseže 50-odstoten delež svoje prodaje v Evropi, bo</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novi </w:t>
      </w:r>
      <w:r w:rsidRPr="000A67E1">
        <w:rPr>
          <w:rFonts w:ascii="Verdana" w:eastAsia="MS PGothic" w:hAnsi="Verdana"/>
          <w:sz w:val="20"/>
          <w:szCs w:val="20"/>
          <w:lang w:val="sl-SI"/>
        </w:rPr>
        <w:t xml:space="preserve">Nissan </w:t>
      </w:r>
      <w:proofErr w:type="spellStart"/>
      <w:r w:rsidRPr="000A67E1">
        <w:rPr>
          <w:rFonts w:ascii="Verdana" w:eastAsia="MS PGothic" w:hAnsi="Verdana"/>
          <w:sz w:val="20"/>
          <w:szCs w:val="20"/>
          <w:lang w:val="sl-SI"/>
        </w:rPr>
        <w:t>Qashqai</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na prodaj z bencinskim motorjem </w:t>
      </w:r>
      <w:r w:rsidR="00DE40EC">
        <w:rPr>
          <w:rFonts w:ascii="Verdana" w:eastAsia="MS PGothic" w:hAnsi="Verdana"/>
          <w:b/>
          <w:sz w:val="20"/>
          <w:szCs w:val="20"/>
          <w:lang w:val="sl-SI"/>
        </w:rPr>
        <w:t>1,3</w:t>
      </w:r>
      <w:r>
        <w:rPr>
          <w:rFonts w:ascii="Verdana" w:eastAsia="MS PGothic" w:hAnsi="Verdana"/>
          <w:b/>
          <w:sz w:val="20"/>
          <w:szCs w:val="20"/>
          <w:lang w:val="sl-SI"/>
        </w:rPr>
        <w:t xml:space="preserve"> </w:t>
      </w:r>
      <w:proofErr w:type="spellStart"/>
      <w:r>
        <w:rPr>
          <w:rFonts w:ascii="Verdana" w:eastAsia="MS PGothic" w:hAnsi="Verdana"/>
          <w:b/>
          <w:sz w:val="20"/>
          <w:szCs w:val="20"/>
          <w:lang w:val="sl-SI"/>
        </w:rPr>
        <w:t>DiG</w:t>
      </w:r>
      <w:proofErr w:type="spellEnd"/>
      <w:r>
        <w:rPr>
          <w:rFonts w:ascii="Verdana" w:eastAsia="MS PGothic" w:hAnsi="Verdana"/>
          <w:b/>
          <w:sz w:val="20"/>
          <w:szCs w:val="20"/>
          <w:lang w:val="sl-SI"/>
        </w:rPr>
        <w:t>-T</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v izvedenki blagega hibrida, poleg tega pa bo v njem prvikrat v Evropi na voljo </w:t>
      </w:r>
      <w:r w:rsidRPr="000A67E1">
        <w:rPr>
          <w:rFonts w:ascii="Verdana" w:eastAsia="MS PGothic" w:hAnsi="Verdana"/>
          <w:b/>
          <w:sz w:val="20"/>
          <w:szCs w:val="20"/>
          <w:lang w:val="sl-SI"/>
        </w:rPr>
        <w:t>e-POWER</w:t>
      </w:r>
      <w:r w:rsidRPr="000A67E1">
        <w:rPr>
          <w:rFonts w:ascii="Verdana" w:eastAsia="MS PGothic" w:hAnsi="Verdana"/>
          <w:sz w:val="20"/>
          <w:szCs w:val="20"/>
          <w:lang w:val="sl-SI"/>
        </w:rPr>
        <w:t>, Nissan</w:t>
      </w:r>
      <w:r>
        <w:rPr>
          <w:rFonts w:ascii="Verdana" w:eastAsia="MS PGothic" w:hAnsi="Verdana"/>
          <w:sz w:val="20"/>
          <w:szCs w:val="20"/>
          <w:lang w:val="sl-SI"/>
        </w:rPr>
        <w:t xml:space="preserve">ov inovativen in nagrajen pogonski sklop, ki je prevzel tehnologije iz hišnega pionirskega električnega avtomobila </w:t>
      </w:r>
      <w:r w:rsidRPr="000A67E1">
        <w:rPr>
          <w:rFonts w:ascii="Verdana" w:eastAsia="MS PGothic" w:hAnsi="Verdana"/>
          <w:sz w:val="20"/>
          <w:szCs w:val="20"/>
          <w:lang w:val="sl-SI"/>
        </w:rPr>
        <w:t>Nissan LEAF.</w:t>
      </w:r>
    </w:p>
    <w:p w14:paraId="56AD6918" w14:textId="04DB6EF1" w:rsidR="00F140C3" w:rsidRPr="000A67E1" w:rsidRDefault="00F140C3" w:rsidP="00F140C3">
      <w:pPr>
        <w:jc w:val="both"/>
        <w:rPr>
          <w:rFonts w:ascii="Verdana" w:eastAsia="MS PGothic" w:hAnsi="Verdana"/>
          <w:sz w:val="20"/>
          <w:szCs w:val="20"/>
          <w:lang w:val="sl-SI"/>
        </w:rPr>
      </w:pPr>
      <w:r>
        <w:rPr>
          <w:rFonts w:ascii="Verdana" w:eastAsia="MS PGothic" w:hAnsi="Verdana"/>
          <w:sz w:val="20"/>
          <w:szCs w:val="20"/>
          <w:lang w:val="sl-SI"/>
        </w:rPr>
        <w:t xml:space="preserve">V izvedenkah z </w:t>
      </w:r>
      <w:proofErr w:type="spellStart"/>
      <w:r>
        <w:rPr>
          <w:rFonts w:ascii="Verdana" w:eastAsia="MS PGothic" w:hAnsi="Verdana"/>
          <w:sz w:val="20"/>
          <w:szCs w:val="20"/>
          <w:lang w:val="sl-SI"/>
        </w:rPr>
        <w:t>dvo</w:t>
      </w:r>
      <w:proofErr w:type="spellEnd"/>
      <w:r>
        <w:rPr>
          <w:rFonts w:ascii="Verdana" w:eastAsia="MS PGothic" w:hAnsi="Verdana"/>
          <w:sz w:val="20"/>
          <w:szCs w:val="20"/>
          <w:lang w:val="sl-SI"/>
        </w:rPr>
        <w:t>- in štirikolesnim pogonom (</w:t>
      </w:r>
      <w:r w:rsidRPr="000A67E1">
        <w:rPr>
          <w:rFonts w:ascii="Verdana" w:eastAsia="MS PGothic" w:hAnsi="Verdana"/>
          <w:sz w:val="20"/>
          <w:szCs w:val="20"/>
          <w:lang w:val="sl-SI"/>
        </w:rPr>
        <w:t xml:space="preserve">2WD </w:t>
      </w:r>
      <w:r>
        <w:rPr>
          <w:rFonts w:ascii="Verdana" w:eastAsia="MS PGothic" w:hAnsi="Verdana"/>
          <w:sz w:val="20"/>
          <w:szCs w:val="20"/>
          <w:lang w:val="sl-SI"/>
        </w:rPr>
        <w:t>in</w:t>
      </w:r>
      <w:r w:rsidRPr="000A67E1">
        <w:rPr>
          <w:rFonts w:ascii="Verdana" w:eastAsia="MS PGothic" w:hAnsi="Verdana"/>
          <w:sz w:val="20"/>
          <w:szCs w:val="20"/>
          <w:lang w:val="sl-SI"/>
        </w:rPr>
        <w:t xml:space="preserve"> 4WD</w:t>
      </w:r>
      <w:r>
        <w:rPr>
          <w:rFonts w:ascii="Verdana" w:eastAsia="MS PGothic" w:hAnsi="Verdana"/>
          <w:sz w:val="20"/>
          <w:szCs w:val="20"/>
          <w:lang w:val="sl-SI"/>
        </w:rPr>
        <w:t xml:space="preserve">), z ročnim </w:t>
      </w:r>
      <w:r w:rsidRPr="000A67E1">
        <w:rPr>
          <w:rFonts w:ascii="Verdana" w:eastAsia="MS PGothic" w:hAnsi="Verdana"/>
          <w:sz w:val="20"/>
          <w:szCs w:val="20"/>
          <w:lang w:val="sl-SI"/>
        </w:rPr>
        <w:t>6-s</w:t>
      </w:r>
      <w:r>
        <w:rPr>
          <w:rFonts w:ascii="Verdana" w:eastAsia="MS PGothic" w:hAnsi="Verdana"/>
          <w:sz w:val="20"/>
          <w:szCs w:val="20"/>
          <w:lang w:val="sl-SI"/>
        </w:rPr>
        <w:t xml:space="preserve">topenjskim ali novim brezstopenjskim menjalnikom </w:t>
      </w:r>
      <w:proofErr w:type="spellStart"/>
      <w:r w:rsidRPr="000A67E1">
        <w:rPr>
          <w:rFonts w:ascii="Verdana" w:eastAsia="MS PGothic" w:hAnsi="Verdana"/>
          <w:sz w:val="20"/>
          <w:szCs w:val="20"/>
          <w:lang w:val="sl-SI"/>
        </w:rPr>
        <w:t>Xtronic</w:t>
      </w:r>
      <w:proofErr w:type="spellEnd"/>
      <w:r w:rsidRPr="000A67E1">
        <w:rPr>
          <w:rFonts w:ascii="Verdana" w:eastAsia="MS PGothic" w:hAnsi="Verdana"/>
          <w:sz w:val="20"/>
          <w:szCs w:val="20"/>
          <w:lang w:val="sl-SI"/>
        </w:rPr>
        <w:t xml:space="preserve"> CVT, </w:t>
      </w:r>
      <w:r>
        <w:rPr>
          <w:rFonts w:ascii="Verdana" w:eastAsia="MS PGothic" w:hAnsi="Verdana"/>
          <w:sz w:val="20"/>
          <w:szCs w:val="20"/>
          <w:lang w:val="sl-SI"/>
        </w:rPr>
        <w:t xml:space="preserve">ter </w:t>
      </w:r>
      <w:r w:rsidR="00BF1CBE">
        <w:rPr>
          <w:rFonts w:ascii="Verdana" w:eastAsia="MS PGothic" w:hAnsi="Verdana"/>
          <w:sz w:val="20"/>
          <w:szCs w:val="20"/>
          <w:lang w:val="sl-SI"/>
        </w:rPr>
        <w:t xml:space="preserve">kasnejšim </w:t>
      </w:r>
      <w:r>
        <w:rPr>
          <w:rFonts w:ascii="Verdana" w:eastAsia="MS PGothic" w:hAnsi="Verdana"/>
          <w:sz w:val="20"/>
          <w:szCs w:val="20"/>
          <w:lang w:val="sl-SI"/>
        </w:rPr>
        <w:t xml:space="preserve">elektromotornim pogonom, ki je prednost sistema </w:t>
      </w:r>
      <w:r w:rsidRPr="000A67E1">
        <w:rPr>
          <w:rFonts w:ascii="Verdana" w:eastAsia="MS PGothic" w:hAnsi="Verdana"/>
          <w:sz w:val="20"/>
          <w:szCs w:val="20"/>
          <w:lang w:val="sl-SI"/>
        </w:rPr>
        <w:t xml:space="preserve">e-POWER, </w:t>
      </w:r>
      <w:r>
        <w:rPr>
          <w:rFonts w:ascii="Verdana" w:eastAsia="MS PGothic" w:hAnsi="Verdana"/>
          <w:sz w:val="20"/>
          <w:szCs w:val="20"/>
          <w:lang w:val="sl-SI"/>
        </w:rPr>
        <w:t>ponuja novi</w:t>
      </w:r>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Qashqai</w:t>
      </w:r>
      <w:proofErr w:type="spellEnd"/>
      <w:r>
        <w:rPr>
          <w:rFonts w:ascii="Verdana" w:eastAsia="MS PGothic" w:hAnsi="Verdana"/>
          <w:sz w:val="20"/>
          <w:szCs w:val="20"/>
          <w:lang w:val="sl-SI"/>
        </w:rPr>
        <w:t xml:space="preserve"> možnosti pogona za vse zahteve kupcev, uživanje v vožnji pa je v samem osrčju vseh pogonskih konfiguracij</w:t>
      </w:r>
      <w:r w:rsidRPr="000A67E1">
        <w:rPr>
          <w:rFonts w:ascii="Verdana" w:eastAsia="MS PGothic" w:hAnsi="Verdana"/>
          <w:sz w:val="20"/>
          <w:szCs w:val="20"/>
          <w:lang w:val="sl-SI"/>
        </w:rPr>
        <w:t>.</w:t>
      </w:r>
    </w:p>
    <w:p w14:paraId="372FDACD" w14:textId="1D13A33F" w:rsidR="007925EB" w:rsidRPr="00F140C3" w:rsidRDefault="00F140C3" w:rsidP="007925EB">
      <w:pPr>
        <w:jc w:val="both"/>
        <w:rPr>
          <w:rFonts w:ascii="Verdana" w:eastAsia="MS PGothic" w:hAnsi="Verdana"/>
          <w:sz w:val="20"/>
          <w:szCs w:val="20"/>
          <w:lang w:val="sl-SI"/>
        </w:rPr>
      </w:pPr>
      <w:r>
        <w:rPr>
          <w:rFonts w:ascii="Verdana" w:eastAsia="MS PGothic" w:hAnsi="Verdana"/>
          <w:i/>
          <w:sz w:val="20"/>
          <w:szCs w:val="20"/>
          <w:lang w:val="sl-SI"/>
        </w:rPr>
        <w:t xml:space="preserve">»Kupci upravičeno zahtevajo bolj učinkovita vozila, a obenem želijo tudi prijetno vožnjo. </w:t>
      </w:r>
      <w:r w:rsidRPr="000A67E1">
        <w:rPr>
          <w:rFonts w:ascii="Verdana" w:eastAsia="MS PGothic" w:hAnsi="Verdana"/>
          <w:i/>
          <w:sz w:val="20"/>
          <w:szCs w:val="20"/>
          <w:lang w:val="sl-SI"/>
        </w:rPr>
        <w:t>Ele</w:t>
      </w:r>
      <w:r>
        <w:rPr>
          <w:rFonts w:ascii="Verdana" w:eastAsia="MS PGothic" w:hAnsi="Verdana"/>
          <w:i/>
          <w:sz w:val="20"/>
          <w:szCs w:val="20"/>
          <w:lang w:val="sl-SI"/>
        </w:rPr>
        <w:t>ktrična vozila imajo najvišjo stopnjo zadovoljstva vožnje in kupci ljubijo njihov hipno razpoložljiv navor ter zvezno pospeševanje.</w:t>
      </w:r>
      <w:r w:rsidRPr="000A67E1">
        <w:rPr>
          <w:rFonts w:ascii="Verdana" w:eastAsia="MS PGothic" w:hAnsi="Verdana"/>
          <w:i/>
          <w:sz w:val="20"/>
          <w:szCs w:val="20"/>
          <w:lang w:val="sl-SI"/>
        </w:rPr>
        <w:t xml:space="preserve"> </w:t>
      </w:r>
      <w:r>
        <w:rPr>
          <w:rFonts w:ascii="Verdana" w:eastAsia="MS PGothic" w:hAnsi="Verdana"/>
          <w:i/>
          <w:sz w:val="20"/>
          <w:szCs w:val="20"/>
          <w:lang w:val="sl-SI"/>
        </w:rPr>
        <w:t xml:space="preserve">Z odločitvijo za elektromotorni pogon s sistemom </w:t>
      </w:r>
      <w:r w:rsidRPr="000A67E1">
        <w:rPr>
          <w:rFonts w:ascii="Verdana" w:eastAsia="MS PGothic" w:hAnsi="Verdana"/>
          <w:i/>
          <w:sz w:val="20"/>
          <w:szCs w:val="20"/>
          <w:lang w:val="sl-SI"/>
        </w:rPr>
        <w:t xml:space="preserve">e-POWER </w:t>
      </w:r>
      <w:r>
        <w:rPr>
          <w:rFonts w:ascii="Verdana" w:eastAsia="MS PGothic" w:hAnsi="Verdana"/>
          <w:i/>
          <w:sz w:val="20"/>
          <w:szCs w:val="20"/>
          <w:lang w:val="sl-SI"/>
        </w:rPr>
        <w:t xml:space="preserve">v novem </w:t>
      </w:r>
      <w:proofErr w:type="spellStart"/>
      <w:r w:rsidRPr="000A67E1">
        <w:rPr>
          <w:rFonts w:ascii="Verdana" w:eastAsia="MS PGothic" w:hAnsi="Verdana"/>
          <w:i/>
          <w:sz w:val="20"/>
          <w:szCs w:val="20"/>
          <w:lang w:val="sl-SI"/>
        </w:rPr>
        <w:t>Qashqai</w:t>
      </w:r>
      <w:r>
        <w:rPr>
          <w:rFonts w:ascii="Verdana" w:eastAsia="MS PGothic" w:hAnsi="Verdana"/>
          <w:i/>
          <w:sz w:val="20"/>
          <w:szCs w:val="20"/>
          <w:lang w:val="sl-SI"/>
        </w:rPr>
        <w:t>ju</w:t>
      </w:r>
      <w:proofErr w:type="spellEnd"/>
      <w:r>
        <w:rPr>
          <w:rFonts w:ascii="Verdana" w:eastAsia="MS PGothic" w:hAnsi="Verdana"/>
          <w:i/>
          <w:sz w:val="20"/>
          <w:szCs w:val="20"/>
          <w:lang w:val="sl-SI"/>
        </w:rPr>
        <w:t xml:space="preserve"> lahko kupci uživajo prednosti vožnje električnega avtomobila brez skrbi zaradi dosega ali dostopa do polnilne infrastrukture,</w:t>
      </w:r>
      <w:r>
        <w:rPr>
          <w:rFonts w:ascii="Verdana" w:eastAsia="MS PGothic" w:hAnsi="Verdana"/>
          <w:sz w:val="20"/>
          <w:szCs w:val="20"/>
          <w:lang w:val="sl-SI"/>
        </w:rPr>
        <w:t>«</w:t>
      </w:r>
      <w:r w:rsidRPr="000A67E1">
        <w:rPr>
          <w:rFonts w:ascii="Verdana" w:eastAsia="MS PGothic" w:hAnsi="Verdana"/>
          <w:sz w:val="20"/>
          <w:szCs w:val="20"/>
          <w:lang w:val="sl-SI"/>
        </w:rPr>
        <w:t xml:space="preserve"> </w:t>
      </w:r>
      <w:r>
        <w:rPr>
          <w:rFonts w:ascii="Verdana" w:eastAsia="MS PGothic" w:hAnsi="Verdana"/>
          <w:sz w:val="20"/>
          <w:szCs w:val="20"/>
          <w:lang w:val="sl-SI"/>
        </w:rPr>
        <w:t>je dejal</w:t>
      </w:r>
      <w:r w:rsidRPr="000A67E1">
        <w:rPr>
          <w:rFonts w:ascii="Verdana" w:eastAsia="MS PGothic" w:hAnsi="Verdana"/>
          <w:sz w:val="20"/>
          <w:szCs w:val="20"/>
          <w:lang w:val="sl-SI"/>
        </w:rPr>
        <w:t xml:space="preserve"> Marco </w:t>
      </w:r>
      <w:proofErr w:type="spellStart"/>
      <w:r w:rsidRPr="000A67E1">
        <w:rPr>
          <w:rFonts w:ascii="Verdana" w:eastAsia="MS PGothic" w:hAnsi="Verdana"/>
          <w:sz w:val="20"/>
          <w:szCs w:val="20"/>
          <w:lang w:val="sl-SI"/>
        </w:rPr>
        <w:t>Fioravanti</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podpredsednik za načrtovanje izdelkov pri </w:t>
      </w:r>
      <w:r w:rsidRPr="000A67E1">
        <w:rPr>
          <w:rFonts w:ascii="Verdana" w:eastAsia="MS PGothic" w:hAnsi="Verdana"/>
          <w:sz w:val="20"/>
          <w:szCs w:val="20"/>
          <w:lang w:val="sl-SI"/>
        </w:rPr>
        <w:t xml:space="preserve">Nissan </w:t>
      </w:r>
      <w:proofErr w:type="spellStart"/>
      <w:r w:rsidRPr="000A67E1">
        <w:rPr>
          <w:rFonts w:ascii="Verdana" w:eastAsia="MS PGothic" w:hAnsi="Verdana"/>
          <w:sz w:val="20"/>
          <w:szCs w:val="20"/>
          <w:lang w:val="sl-SI"/>
        </w:rPr>
        <w:t>Automotive</w:t>
      </w:r>
      <w:proofErr w:type="spellEnd"/>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Europe</w:t>
      </w:r>
      <w:proofErr w:type="spellEnd"/>
      <w:r w:rsidRPr="000A67E1">
        <w:rPr>
          <w:rFonts w:ascii="Verdana" w:eastAsia="MS PGothic" w:hAnsi="Verdana"/>
          <w:sz w:val="20"/>
          <w:szCs w:val="20"/>
          <w:lang w:val="sl-SI"/>
        </w:rPr>
        <w:t>.</w:t>
      </w:r>
    </w:p>
    <w:p w14:paraId="41E9AD89" w14:textId="77777777" w:rsidR="007925EB" w:rsidRPr="00F140C3" w:rsidRDefault="007925EB" w:rsidP="00F33F07">
      <w:pPr>
        <w:jc w:val="both"/>
        <w:rPr>
          <w:rFonts w:ascii="Verdana" w:eastAsia="MS PGothic" w:hAnsi="Verdana"/>
          <w:b/>
          <w:sz w:val="20"/>
          <w:szCs w:val="20"/>
          <w:lang w:val="sl-SI"/>
        </w:rPr>
      </w:pPr>
    </w:p>
    <w:p w14:paraId="13D43A93" w14:textId="4D094D65" w:rsidR="00923668" w:rsidRPr="00F140C3" w:rsidRDefault="00923668" w:rsidP="00923668">
      <w:pPr>
        <w:jc w:val="both"/>
        <w:rPr>
          <w:rFonts w:ascii="Verdana" w:eastAsia="MS PGothic" w:hAnsi="Verdana"/>
          <w:b/>
          <w:color w:val="FF0000"/>
          <w:sz w:val="20"/>
          <w:szCs w:val="20"/>
          <w:lang w:val="sl-SI"/>
        </w:rPr>
      </w:pPr>
      <w:r w:rsidRPr="00F140C3">
        <w:rPr>
          <w:rFonts w:ascii="Verdana" w:eastAsia="MS PGothic" w:hAnsi="Verdana"/>
          <w:b/>
          <w:sz w:val="20"/>
          <w:szCs w:val="20"/>
          <w:lang w:val="sl-SI"/>
        </w:rPr>
        <w:t>1</w:t>
      </w:r>
      <w:r w:rsidR="00F140C3">
        <w:rPr>
          <w:rFonts w:ascii="Verdana" w:eastAsia="MS PGothic" w:hAnsi="Verdana"/>
          <w:b/>
          <w:sz w:val="20"/>
          <w:szCs w:val="20"/>
          <w:lang w:val="sl-SI"/>
        </w:rPr>
        <w:t>,</w:t>
      </w:r>
      <w:r w:rsidRPr="00F140C3">
        <w:rPr>
          <w:rFonts w:ascii="Verdana" w:eastAsia="MS PGothic" w:hAnsi="Verdana"/>
          <w:b/>
          <w:sz w:val="20"/>
          <w:szCs w:val="20"/>
          <w:lang w:val="sl-SI"/>
        </w:rPr>
        <w:t xml:space="preserve">3 </w:t>
      </w:r>
      <w:proofErr w:type="spellStart"/>
      <w:r w:rsidRPr="00F140C3">
        <w:rPr>
          <w:rFonts w:ascii="Verdana" w:eastAsia="MS PGothic" w:hAnsi="Verdana"/>
          <w:b/>
          <w:sz w:val="20"/>
          <w:szCs w:val="20"/>
          <w:lang w:val="sl-SI"/>
        </w:rPr>
        <w:t>DiG</w:t>
      </w:r>
      <w:proofErr w:type="spellEnd"/>
      <w:r w:rsidRPr="00F140C3">
        <w:rPr>
          <w:rFonts w:ascii="Verdana" w:eastAsia="MS PGothic" w:hAnsi="Verdana"/>
          <w:b/>
          <w:sz w:val="20"/>
          <w:szCs w:val="20"/>
          <w:lang w:val="sl-SI"/>
        </w:rPr>
        <w:t xml:space="preserve">-T </w:t>
      </w:r>
      <w:r w:rsidR="00F140C3">
        <w:rPr>
          <w:rFonts w:ascii="Verdana" w:eastAsia="MS PGothic" w:hAnsi="Verdana"/>
          <w:b/>
          <w:sz w:val="20"/>
          <w:szCs w:val="20"/>
          <w:lang w:val="sl-SI"/>
        </w:rPr>
        <w:t>bencin</w:t>
      </w:r>
      <w:r w:rsidRPr="00F140C3">
        <w:rPr>
          <w:rFonts w:ascii="Verdana" w:eastAsia="MS PGothic" w:hAnsi="Verdana"/>
          <w:b/>
          <w:sz w:val="20"/>
          <w:szCs w:val="20"/>
          <w:lang w:val="sl-SI"/>
        </w:rPr>
        <w:t xml:space="preserve"> </w:t>
      </w:r>
      <w:r w:rsidR="00B36EF4">
        <w:rPr>
          <w:rFonts w:ascii="Verdana" w:eastAsia="MS PGothic" w:hAnsi="Verdana"/>
          <w:b/>
          <w:sz w:val="20"/>
          <w:szCs w:val="20"/>
          <w:lang w:val="sl-SI"/>
        </w:rPr>
        <w:t>103kW (</w:t>
      </w:r>
      <w:r w:rsidRPr="00F140C3">
        <w:rPr>
          <w:rFonts w:ascii="Verdana" w:eastAsia="MS PGothic" w:hAnsi="Verdana"/>
          <w:b/>
          <w:sz w:val="20"/>
          <w:szCs w:val="20"/>
          <w:lang w:val="sl-SI"/>
        </w:rPr>
        <w:t>138</w:t>
      </w:r>
      <w:r w:rsidR="00F61080">
        <w:rPr>
          <w:rFonts w:ascii="Verdana" w:eastAsia="MS PGothic" w:hAnsi="Verdana"/>
          <w:b/>
          <w:sz w:val="20"/>
          <w:szCs w:val="20"/>
          <w:lang w:val="sl-SI"/>
        </w:rPr>
        <w:t>K</w:t>
      </w:r>
      <w:r w:rsidR="00B36EF4">
        <w:rPr>
          <w:rFonts w:ascii="Verdana" w:eastAsia="MS PGothic" w:hAnsi="Verdana"/>
          <w:b/>
          <w:sz w:val="20"/>
          <w:szCs w:val="20"/>
          <w:lang w:val="sl-SI"/>
        </w:rPr>
        <w:t>M)</w:t>
      </w:r>
      <w:r w:rsidRPr="00F140C3">
        <w:rPr>
          <w:rFonts w:ascii="Verdana" w:eastAsia="MS PGothic" w:hAnsi="Verdana"/>
          <w:b/>
          <w:sz w:val="20"/>
          <w:szCs w:val="20"/>
          <w:lang w:val="sl-SI"/>
        </w:rPr>
        <w:t>/</w:t>
      </w:r>
      <w:r w:rsidR="00B36EF4">
        <w:rPr>
          <w:rFonts w:ascii="Verdana" w:eastAsia="MS PGothic" w:hAnsi="Verdana"/>
          <w:b/>
          <w:sz w:val="20"/>
          <w:szCs w:val="20"/>
          <w:lang w:val="sl-SI"/>
        </w:rPr>
        <w:t>116kW(</w:t>
      </w:r>
      <w:r w:rsidRPr="00F140C3">
        <w:rPr>
          <w:rFonts w:ascii="Verdana" w:eastAsia="MS PGothic" w:hAnsi="Verdana"/>
          <w:b/>
          <w:sz w:val="20"/>
          <w:szCs w:val="20"/>
          <w:lang w:val="sl-SI"/>
        </w:rPr>
        <w:t>156</w:t>
      </w:r>
      <w:r w:rsidR="00F61080">
        <w:rPr>
          <w:rFonts w:ascii="Verdana" w:eastAsia="MS PGothic" w:hAnsi="Verdana"/>
          <w:b/>
          <w:sz w:val="20"/>
          <w:szCs w:val="20"/>
          <w:lang w:val="sl-SI"/>
        </w:rPr>
        <w:t>KM</w:t>
      </w:r>
      <w:r w:rsidR="00B36EF4">
        <w:rPr>
          <w:rFonts w:ascii="Verdana" w:eastAsia="MS PGothic" w:hAnsi="Verdana"/>
          <w:b/>
          <w:sz w:val="20"/>
          <w:szCs w:val="20"/>
          <w:lang w:val="sl-SI"/>
        </w:rPr>
        <w:t>)</w:t>
      </w:r>
      <w:r w:rsidRPr="00F140C3">
        <w:rPr>
          <w:rFonts w:ascii="Verdana" w:eastAsia="MS PGothic" w:hAnsi="Verdana"/>
          <w:b/>
          <w:sz w:val="20"/>
          <w:szCs w:val="20"/>
          <w:lang w:val="sl-SI"/>
        </w:rPr>
        <w:t xml:space="preserve"> 12V </w:t>
      </w:r>
      <w:r w:rsidR="00F140C3">
        <w:rPr>
          <w:rFonts w:ascii="Verdana" w:eastAsia="MS PGothic" w:hAnsi="Verdana"/>
          <w:b/>
          <w:sz w:val="20"/>
          <w:szCs w:val="20"/>
          <w:lang w:val="sl-SI"/>
        </w:rPr>
        <w:t>blagi hibrid</w:t>
      </w:r>
    </w:p>
    <w:p w14:paraId="69F09A18" w14:textId="1CFF5178" w:rsidR="00782415" w:rsidRDefault="00782415" w:rsidP="00F33F07">
      <w:pPr>
        <w:jc w:val="both"/>
        <w:rPr>
          <w:rFonts w:ascii="Verdana" w:eastAsia="MS PGothic" w:hAnsi="Verdana"/>
          <w:sz w:val="20"/>
          <w:szCs w:val="20"/>
          <w:lang w:val="sl-SI"/>
        </w:rPr>
      </w:pPr>
      <w:r>
        <w:rPr>
          <w:rFonts w:ascii="Verdana" w:eastAsia="MS PGothic" w:hAnsi="Verdana"/>
          <w:sz w:val="20"/>
          <w:szCs w:val="20"/>
          <w:lang w:val="sl-SI"/>
        </w:rPr>
        <w:t xml:space="preserve">Blagi hibridni sistem z napetostjo 12 voltov, ki je na voljo v novem </w:t>
      </w:r>
      <w:proofErr w:type="spellStart"/>
      <w:r w:rsidRPr="000A67E1">
        <w:rPr>
          <w:rFonts w:ascii="Verdana" w:eastAsia="MS PGothic" w:hAnsi="Verdana"/>
          <w:sz w:val="20"/>
          <w:szCs w:val="20"/>
          <w:lang w:val="sl-SI"/>
        </w:rPr>
        <w:t>Qashqai</w:t>
      </w:r>
      <w:r>
        <w:rPr>
          <w:rFonts w:ascii="Verdana" w:eastAsia="MS PGothic" w:hAnsi="Verdana"/>
          <w:sz w:val="20"/>
          <w:szCs w:val="20"/>
          <w:lang w:val="sl-SI"/>
        </w:rPr>
        <w:t>ju</w:t>
      </w:r>
      <w:proofErr w:type="spellEnd"/>
      <w:r>
        <w:rPr>
          <w:rFonts w:ascii="Verdana" w:eastAsia="MS PGothic" w:hAnsi="Verdana"/>
          <w:sz w:val="20"/>
          <w:szCs w:val="20"/>
          <w:lang w:val="sl-SI"/>
        </w:rPr>
        <w:t xml:space="preserve">, je cenovno ugodnejša hibridna tehnologija, ki ponuja dodaten navor, podaljšano ustavljanje motorja v prostem teku, njegov nagel ponovni zagon in zaustavitev motorja med kotaljenjem (samo z menjalnikom </w:t>
      </w:r>
      <w:proofErr w:type="spellStart"/>
      <w:r>
        <w:rPr>
          <w:rFonts w:ascii="Verdana" w:eastAsia="MS PGothic" w:hAnsi="Verdana"/>
          <w:sz w:val="20"/>
          <w:szCs w:val="20"/>
          <w:lang w:val="sl-SI"/>
        </w:rPr>
        <w:t>Xtronic</w:t>
      </w:r>
      <w:proofErr w:type="spellEnd"/>
      <w:r>
        <w:rPr>
          <w:rFonts w:ascii="Verdana" w:eastAsia="MS PGothic" w:hAnsi="Verdana"/>
          <w:sz w:val="20"/>
          <w:szCs w:val="20"/>
          <w:lang w:val="sl-SI"/>
        </w:rPr>
        <w:t xml:space="preserve">) ter izboljšanje tako porabe goriva kot tudi izpusta </w:t>
      </w:r>
      <w:r w:rsidRPr="000A67E1">
        <w:rPr>
          <w:rFonts w:ascii="Verdana" w:eastAsia="MS PGothic" w:hAnsi="Verdana"/>
          <w:sz w:val="20"/>
          <w:szCs w:val="20"/>
          <w:lang w:val="sl-SI"/>
        </w:rPr>
        <w:t>CO</w:t>
      </w:r>
      <w:r>
        <w:rPr>
          <w:rFonts w:ascii="Verdana" w:eastAsia="MS PGothic" w:hAnsi="Verdana"/>
          <w:sz w:val="20"/>
          <w:szCs w:val="20"/>
          <w:vertAlign w:val="subscript"/>
          <w:lang w:val="sl-SI"/>
        </w:rPr>
        <w:t>2</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 </w:t>
      </w:r>
      <w:r w:rsidRPr="000A67E1">
        <w:rPr>
          <w:rFonts w:ascii="Verdana" w:eastAsia="MS PGothic" w:hAnsi="Verdana"/>
          <w:sz w:val="20"/>
          <w:szCs w:val="20"/>
          <w:lang w:val="sl-SI"/>
        </w:rPr>
        <w:t>4</w:t>
      </w:r>
      <w:r>
        <w:rPr>
          <w:rFonts w:ascii="Verdana" w:eastAsia="MS PGothic" w:hAnsi="Verdana"/>
          <w:sz w:val="20"/>
          <w:szCs w:val="20"/>
          <w:lang w:val="sl-SI"/>
        </w:rPr>
        <w:t xml:space="preserve"> </w:t>
      </w:r>
      <w:r w:rsidRPr="000A67E1">
        <w:rPr>
          <w:rFonts w:ascii="Verdana" w:eastAsia="MS PGothic" w:hAnsi="Verdana"/>
          <w:sz w:val="20"/>
          <w:szCs w:val="20"/>
          <w:lang w:val="sl-SI"/>
        </w:rPr>
        <w:t>g/km).</w:t>
      </w:r>
    </w:p>
    <w:p w14:paraId="6E4F494E" w14:textId="353063B2"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Učinek upravljanja z energijo blagega hibrida na izpust C</w:t>
      </w:r>
      <w:r w:rsidRPr="000A67E1">
        <w:rPr>
          <w:rFonts w:ascii="Verdana" w:eastAsia="MS PGothic" w:hAnsi="Verdana"/>
          <w:sz w:val="20"/>
          <w:szCs w:val="20"/>
          <w:lang w:val="sl-SI"/>
        </w:rPr>
        <w:t>O</w:t>
      </w:r>
      <w:r>
        <w:rPr>
          <w:rFonts w:ascii="Verdana" w:eastAsia="MS PGothic" w:hAnsi="Verdana"/>
          <w:sz w:val="20"/>
          <w:szCs w:val="20"/>
          <w:vertAlign w:val="subscript"/>
          <w:lang w:val="sl-SI"/>
        </w:rPr>
        <w:t>2</w:t>
      </w:r>
      <w:r>
        <w:rPr>
          <w:rFonts w:ascii="Verdana" w:eastAsia="MS PGothic" w:hAnsi="Verdana"/>
          <w:sz w:val="20"/>
          <w:szCs w:val="20"/>
          <w:lang w:val="sl-SI"/>
        </w:rPr>
        <w:t xml:space="preserve"> je zelo pozitiven, 1,3-litrski motor pa zagotavlja več moči in navora kot ključni tekmeci, zaradi česar je izvedenka z bencinskim motorjem prepričljiva izbira. Blagi hibridni sistem doda le 22 kilogramov k skupni masi avtomobila</w:t>
      </w:r>
      <w:r w:rsidRPr="000A67E1">
        <w:rPr>
          <w:rFonts w:ascii="Verdana" w:eastAsia="MS PGothic" w:hAnsi="Verdana"/>
          <w:sz w:val="20"/>
          <w:szCs w:val="20"/>
          <w:lang w:val="sl-SI"/>
        </w:rPr>
        <w:t>.</w:t>
      </w:r>
    </w:p>
    <w:p w14:paraId="36090737" w14:textId="0E57D3B5"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lastRenderedPageBreak/>
        <w:t>Med upočasnjevanjem vožnje sistem zajema kinetično energijo, jo pretvarja in shranjuje v litij-ionsk</w:t>
      </w:r>
      <w:r w:rsidR="00DE40EC">
        <w:rPr>
          <w:rFonts w:ascii="Verdana" w:eastAsia="MS PGothic" w:hAnsi="Verdana"/>
          <w:sz w:val="20"/>
          <w:szCs w:val="20"/>
          <w:lang w:val="sl-SI"/>
        </w:rPr>
        <w:t>o baterijo</w:t>
      </w:r>
      <w:r w:rsidRPr="000A67E1">
        <w:rPr>
          <w:rFonts w:ascii="Verdana" w:eastAsia="MS PGothic" w:hAnsi="Verdana"/>
          <w:sz w:val="20"/>
          <w:szCs w:val="20"/>
          <w:lang w:val="sl-SI"/>
        </w:rPr>
        <w:t>. T</w:t>
      </w:r>
      <w:r>
        <w:rPr>
          <w:rFonts w:ascii="Verdana" w:eastAsia="MS PGothic" w:hAnsi="Verdana"/>
          <w:sz w:val="20"/>
          <w:szCs w:val="20"/>
          <w:lang w:val="sl-SI"/>
        </w:rPr>
        <w:t>ako shranjena električna energija je nato uporabljena za ponovni zagon po zaustavitvi motorja v prostem teku (</w:t>
      </w:r>
      <w:proofErr w:type="spellStart"/>
      <w:r w:rsidRPr="00231982">
        <w:rPr>
          <w:rFonts w:ascii="Verdana" w:eastAsia="MS PGothic" w:hAnsi="Verdana"/>
          <w:i/>
          <w:sz w:val="20"/>
          <w:szCs w:val="20"/>
          <w:lang w:val="sl-SI"/>
        </w:rPr>
        <w:t>Idling</w:t>
      </w:r>
      <w:proofErr w:type="spellEnd"/>
      <w:r w:rsidRPr="00231982">
        <w:rPr>
          <w:rFonts w:ascii="Verdana" w:eastAsia="MS PGothic" w:hAnsi="Verdana"/>
          <w:i/>
          <w:sz w:val="20"/>
          <w:szCs w:val="20"/>
          <w:lang w:val="sl-SI"/>
        </w:rPr>
        <w:t xml:space="preserve"> Stop</w:t>
      </w:r>
      <w:r>
        <w:rPr>
          <w:rFonts w:ascii="Verdana" w:eastAsia="MS PGothic" w:hAnsi="Verdana"/>
          <w:sz w:val="20"/>
          <w:szCs w:val="20"/>
          <w:lang w:val="sl-SI"/>
        </w:rPr>
        <w:t>) ali med kotaljenjem</w:t>
      </w:r>
      <w:r w:rsidRPr="000A67E1">
        <w:rPr>
          <w:rFonts w:ascii="Verdana" w:eastAsia="MS PGothic" w:hAnsi="Verdana"/>
          <w:sz w:val="20"/>
          <w:szCs w:val="20"/>
          <w:lang w:val="sl-SI"/>
        </w:rPr>
        <w:t xml:space="preserve"> </w:t>
      </w:r>
      <w:r>
        <w:rPr>
          <w:rFonts w:ascii="Verdana" w:eastAsia="MS PGothic" w:hAnsi="Verdana"/>
          <w:sz w:val="20"/>
          <w:szCs w:val="20"/>
          <w:lang w:val="sl-SI"/>
        </w:rPr>
        <w:t>(</w:t>
      </w:r>
      <w:proofErr w:type="spellStart"/>
      <w:r w:rsidRPr="00231982">
        <w:rPr>
          <w:rFonts w:ascii="Verdana" w:eastAsia="MS PGothic" w:hAnsi="Verdana"/>
          <w:i/>
          <w:sz w:val="20"/>
          <w:szCs w:val="20"/>
          <w:lang w:val="sl-SI"/>
        </w:rPr>
        <w:t>Coasting</w:t>
      </w:r>
      <w:proofErr w:type="spellEnd"/>
      <w:r w:rsidRPr="00231982">
        <w:rPr>
          <w:rFonts w:ascii="Verdana" w:eastAsia="MS PGothic" w:hAnsi="Verdana"/>
          <w:i/>
          <w:sz w:val="20"/>
          <w:szCs w:val="20"/>
          <w:lang w:val="sl-SI"/>
        </w:rPr>
        <w:t xml:space="preserve"> Stop</w:t>
      </w:r>
      <w:r>
        <w:rPr>
          <w:rFonts w:ascii="Verdana" w:eastAsia="MS PGothic" w:hAnsi="Verdana"/>
          <w:sz w:val="20"/>
          <w:szCs w:val="20"/>
          <w:lang w:val="sl-SI"/>
        </w:rPr>
        <w:t xml:space="preserve">, samo s menjalnikom </w:t>
      </w:r>
      <w:proofErr w:type="spellStart"/>
      <w:r>
        <w:rPr>
          <w:rFonts w:ascii="Verdana" w:eastAsia="MS PGothic" w:hAnsi="Verdana"/>
          <w:sz w:val="20"/>
          <w:szCs w:val="20"/>
          <w:lang w:val="sl-SI"/>
        </w:rPr>
        <w:t>Xtronic</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ter za dodajanje navora ob pospeševanju (</w:t>
      </w:r>
      <w:proofErr w:type="spellStart"/>
      <w:r w:rsidRPr="00231982">
        <w:rPr>
          <w:rFonts w:ascii="Verdana" w:eastAsia="MS PGothic" w:hAnsi="Verdana"/>
          <w:i/>
          <w:sz w:val="20"/>
          <w:szCs w:val="20"/>
          <w:lang w:val="sl-SI"/>
        </w:rPr>
        <w:t>Torque</w:t>
      </w:r>
      <w:proofErr w:type="spellEnd"/>
      <w:r w:rsidRPr="00231982">
        <w:rPr>
          <w:rFonts w:ascii="Verdana" w:eastAsia="MS PGothic" w:hAnsi="Verdana"/>
          <w:i/>
          <w:sz w:val="20"/>
          <w:szCs w:val="20"/>
          <w:lang w:val="sl-SI"/>
        </w:rPr>
        <w:t xml:space="preserve"> </w:t>
      </w:r>
      <w:proofErr w:type="spellStart"/>
      <w:r w:rsidRPr="00231982">
        <w:rPr>
          <w:rFonts w:ascii="Verdana" w:eastAsia="MS PGothic" w:hAnsi="Verdana"/>
          <w:i/>
          <w:sz w:val="20"/>
          <w:szCs w:val="20"/>
          <w:lang w:val="sl-SI"/>
        </w:rPr>
        <w:t>Assist</w:t>
      </w:r>
      <w:proofErr w:type="spellEnd"/>
      <w:r>
        <w:rPr>
          <w:rFonts w:ascii="Verdana" w:eastAsia="MS PGothic" w:hAnsi="Verdana"/>
          <w:sz w:val="20"/>
          <w:szCs w:val="20"/>
          <w:lang w:val="sl-SI"/>
        </w:rPr>
        <w:t>)</w:t>
      </w:r>
      <w:r w:rsidRPr="000A67E1">
        <w:rPr>
          <w:rFonts w:ascii="Verdana" w:eastAsia="MS PGothic" w:hAnsi="Verdana"/>
          <w:sz w:val="20"/>
          <w:szCs w:val="20"/>
          <w:lang w:val="sl-SI"/>
        </w:rPr>
        <w:t>.</w:t>
      </w:r>
    </w:p>
    <w:p w14:paraId="62E5EAF1" w14:textId="7667081A"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Med kotaljenjem do zaustavitve pri hitrosti pod 18 km/h in ob uporabi zavore (»</w:t>
      </w:r>
      <w:r>
        <w:rPr>
          <w:rFonts w:ascii="Verdana" w:eastAsia="MS PGothic" w:hAnsi="Verdana"/>
          <w:i/>
          <w:sz w:val="20"/>
          <w:szCs w:val="20"/>
          <w:lang w:val="sl-SI"/>
        </w:rPr>
        <w:t>brake on</w:t>
      </w:r>
      <w:r>
        <w:rPr>
          <w:rFonts w:ascii="Verdana" w:eastAsia="MS PGothic" w:hAnsi="Verdana"/>
          <w:sz w:val="20"/>
          <w:szCs w:val="20"/>
          <w:lang w:val="sl-SI"/>
        </w:rPr>
        <w:t>«)</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motor ugasne, v </w:t>
      </w:r>
      <w:r w:rsidR="00DE40EC">
        <w:rPr>
          <w:rFonts w:ascii="Verdana" w:eastAsia="MS PGothic" w:hAnsi="Verdana"/>
          <w:sz w:val="20"/>
          <w:szCs w:val="20"/>
          <w:lang w:val="sl-SI"/>
        </w:rPr>
        <w:t>baterijo</w:t>
      </w:r>
      <w:r>
        <w:rPr>
          <w:rFonts w:ascii="Verdana" w:eastAsia="MS PGothic" w:hAnsi="Verdana"/>
          <w:sz w:val="20"/>
          <w:szCs w:val="20"/>
          <w:lang w:val="sl-SI"/>
        </w:rPr>
        <w:t xml:space="preserve"> shranjena energija pa napaja električn</w:t>
      </w:r>
      <w:r w:rsidR="00DE40EC">
        <w:rPr>
          <w:rFonts w:ascii="Verdana" w:eastAsia="MS PGothic" w:hAnsi="Verdana"/>
          <w:sz w:val="20"/>
          <w:szCs w:val="20"/>
          <w:lang w:val="sl-SI"/>
        </w:rPr>
        <w:t>o</w:t>
      </w:r>
      <w:r>
        <w:rPr>
          <w:rFonts w:ascii="Verdana" w:eastAsia="MS PGothic" w:hAnsi="Verdana"/>
          <w:sz w:val="20"/>
          <w:szCs w:val="20"/>
          <w:lang w:val="sl-SI"/>
        </w:rPr>
        <w:t xml:space="preserve"> oprem</w:t>
      </w:r>
      <w:r w:rsidR="00DE40EC">
        <w:rPr>
          <w:rFonts w:ascii="Verdana" w:eastAsia="MS PGothic" w:hAnsi="Verdana"/>
          <w:sz w:val="20"/>
          <w:szCs w:val="20"/>
          <w:lang w:val="sl-SI"/>
        </w:rPr>
        <w:t>o</w:t>
      </w:r>
      <w:r>
        <w:rPr>
          <w:rFonts w:ascii="Verdana" w:eastAsia="MS PGothic" w:hAnsi="Verdana"/>
          <w:sz w:val="20"/>
          <w:szCs w:val="20"/>
          <w:lang w:val="sl-SI"/>
        </w:rPr>
        <w:t xml:space="preserve"> avt</w:t>
      </w:r>
      <w:r w:rsidR="00DE40EC">
        <w:rPr>
          <w:rFonts w:ascii="Verdana" w:eastAsia="MS PGothic" w:hAnsi="Verdana"/>
          <w:sz w:val="20"/>
          <w:szCs w:val="20"/>
          <w:lang w:val="sl-SI"/>
        </w:rPr>
        <w:t>a</w:t>
      </w:r>
      <w:r>
        <w:rPr>
          <w:rFonts w:ascii="Verdana" w:eastAsia="MS PGothic" w:hAnsi="Verdana"/>
          <w:sz w:val="20"/>
          <w:szCs w:val="20"/>
          <w:lang w:val="sl-SI"/>
        </w:rPr>
        <w:t xml:space="preserve">. </w:t>
      </w:r>
      <w:r w:rsidRPr="000A67E1">
        <w:rPr>
          <w:rFonts w:ascii="Verdana" w:eastAsia="MS PGothic" w:hAnsi="Verdana"/>
          <w:sz w:val="20"/>
          <w:szCs w:val="20"/>
          <w:lang w:val="sl-SI"/>
        </w:rPr>
        <w:t>T</w:t>
      </w:r>
      <w:r>
        <w:rPr>
          <w:rFonts w:ascii="Verdana" w:eastAsia="MS PGothic" w:hAnsi="Verdana"/>
          <w:sz w:val="20"/>
          <w:szCs w:val="20"/>
          <w:lang w:val="sl-SI"/>
        </w:rPr>
        <w:t>o omogoča podaljšano zaustavitev motorja in posledično manjšo porabo goriva.</w:t>
      </w:r>
    </w:p>
    <w:p w14:paraId="3F5F8EC1" w14:textId="3A3B9525"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Ob pospeševanju</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pri hitrosti od </w:t>
      </w:r>
      <w:r w:rsidRPr="000A67E1">
        <w:rPr>
          <w:rFonts w:ascii="Verdana" w:eastAsia="MS PGothic" w:hAnsi="Verdana"/>
          <w:sz w:val="20"/>
          <w:szCs w:val="20"/>
          <w:lang w:val="sl-SI"/>
        </w:rPr>
        <w:t>20</w:t>
      </w:r>
      <w:r>
        <w:rPr>
          <w:rFonts w:ascii="Verdana" w:eastAsia="MS PGothic" w:hAnsi="Verdana"/>
          <w:sz w:val="20"/>
          <w:szCs w:val="20"/>
          <w:lang w:val="sl-SI"/>
        </w:rPr>
        <w:t xml:space="preserve"> do </w:t>
      </w:r>
      <w:r w:rsidRPr="000A67E1">
        <w:rPr>
          <w:rFonts w:ascii="Verdana" w:eastAsia="MS PGothic" w:hAnsi="Verdana"/>
          <w:sz w:val="20"/>
          <w:szCs w:val="20"/>
          <w:lang w:val="sl-SI"/>
        </w:rPr>
        <w:t>110</w:t>
      </w:r>
      <w:r>
        <w:rPr>
          <w:rFonts w:ascii="Verdana" w:eastAsia="MS PGothic" w:hAnsi="Verdana"/>
          <w:sz w:val="20"/>
          <w:szCs w:val="20"/>
          <w:lang w:val="sl-SI"/>
        </w:rPr>
        <w:t xml:space="preserve"> km/h</w:t>
      </w:r>
      <w:r w:rsidRPr="000A67E1">
        <w:rPr>
          <w:rFonts w:ascii="Verdana" w:eastAsia="MS PGothic" w:hAnsi="Verdana"/>
          <w:sz w:val="20"/>
          <w:szCs w:val="20"/>
          <w:lang w:val="sl-SI"/>
        </w:rPr>
        <w:t>)</w:t>
      </w:r>
      <w:r>
        <w:rPr>
          <w:rFonts w:ascii="Verdana" w:eastAsia="MS PGothic" w:hAnsi="Verdana"/>
          <w:sz w:val="20"/>
          <w:szCs w:val="20"/>
          <w:lang w:val="sl-SI"/>
        </w:rPr>
        <w:t xml:space="preserve"> energija iz litij-ionske</w:t>
      </w:r>
      <w:r w:rsidR="00DE40EC">
        <w:rPr>
          <w:rFonts w:ascii="Verdana" w:eastAsia="MS PGothic" w:hAnsi="Verdana"/>
          <w:sz w:val="20"/>
          <w:szCs w:val="20"/>
          <w:lang w:val="sl-SI"/>
        </w:rPr>
        <w:t xml:space="preserve"> baterije</w:t>
      </w:r>
      <w:r>
        <w:rPr>
          <w:rFonts w:ascii="Verdana" w:eastAsia="MS PGothic" w:hAnsi="Verdana"/>
          <w:sz w:val="20"/>
          <w:szCs w:val="20"/>
          <w:lang w:val="sl-SI"/>
        </w:rPr>
        <w:t xml:space="preserve"> omogoča elektromotorno pomoč z dodatnimi 6 </w:t>
      </w:r>
      <w:proofErr w:type="spellStart"/>
      <w:r>
        <w:rPr>
          <w:rFonts w:ascii="Verdana" w:eastAsia="MS PGothic" w:hAnsi="Verdana"/>
          <w:sz w:val="20"/>
          <w:szCs w:val="20"/>
          <w:lang w:val="sl-SI"/>
        </w:rPr>
        <w:t>Nm</w:t>
      </w:r>
      <w:proofErr w:type="spellEnd"/>
      <w:r>
        <w:rPr>
          <w:rFonts w:ascii="Verdana" w:eastAsia="MS PGothic" w:hAnsi="Verdana"/>
          <w:sz w:val="20"/>
          <w:szCs w:val="20"/>
          <w:lang w:val="sl-SI"/>
        </w:rPr>
        <w:t xml:space="preserve"> navora v trajanju do 20 sekund. </w:t>
      </w:r>
      <w:r w:rsidRPr="000A67E1">
        <w:rPr>
          <w:rFonts w:ascii="Verdana" w:eastAsia="MS PGothic" w:hAnsi="Verdana"/>
          <w:sz w:val="20"/>
          <w:szCs w:val="20"/>
          <w:lang w:val="sl-SI"/>
        </w:rPr>
        <w:t>T</w:t>
      </w:r>
      <w:r>
        <w:rPr>
          <w:rFonts w:ascii="Verdana" w:eastAsia="MS PGothic" w:hAnsi="Verdana"/>
          <w:sz w:val="20"/>
          <w:szCs w:val="20"/>
          <w:lang w:val="sl-SI"/>
        </w:rPr>
        <w:t>o pomaga zmanjšati zahtevo po navoru bencinskega motorja in zmanjšuje porabo goriva.</w:t>
      </w:r>
    </w:p>
    <w:p w14:paraId="6A1CCC78" w14:textId="4FD37E59"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 xml:space="preserve">Blagi hibridni sistem je kombiniran z uglajenim in </w:t>
      </w:r>
      <w:r w:rsidR="00DE40EC">
        <w:rPr>
          <w:rFonts w:ascii="Verdana" w:eastAsia="MS PGothic" w:hAnsi="Verdana"/>
          <w:sz w:val="20"/>
          <w:szCs w:val="20"/>
          <w:lang w:val="sl-SI"/>
        </w:rPr>
        <w:t>priznanim</w:t>
      </w:r>
      <w:r>
        <w:rPr>
          <w:rFonts w:ascii="Verdana" w:eastAsia="MS PGothic" w:hAnsi="Verdana"/>
          <w:sz w:val="20"/>
          <w:szCs w:val="20"/>
          <w:lang w:val="sl-SI"/>
        </w:rPr>
        <w:t xml:space="preserve"> bencinskim motorjem </w:t>
      </w:r>
      <w:r w:rsidR="00DE40EC">
        <w:rPr>
          <w:rFonts w:ascii="Verdana" w:eastAsia="MS PGothic" w:hAnsi="Verdana"/>
          <w:sz w:val="20"/>
          <w:szCs w:val="20"/>
          <w:lang w:val="sl-SI"/>
        </w:rPr>
        <w:t>1,</w:t>
      </w:r>
      <w:r w:rsidRPr="000A67E1">
        <w:rPr>
          <w:rFonts w:ascii="Verdana" w:eastAsia="MS PGothic" w:hAnsi="Verdana"/>
          <w:sz w:val="20"/>
          <w:szCs w:val="20"/>
          <w:lang w:val="sl-SI"/>
        </w:rPr>
        <w:t xml:space="preserve">3 </w:t>
      </w:r>
      <w:proofErr w:type="spellStart"/>
      <w:r w:rsidRPr="000A67E1">
        <w:rPr>
          <w:rFonts w:ascii="Verdana" w:eastAsia="MS PGothic" w:hAnsi="Verdana"/>
          <w:sz w:val="20"/>
          <w:szCs w:val="20"/>
          <w:lang w:val="sl-SI"/>
        </w:rPr>
        <w:t>DiG</w:t>
      </w:r>
      <w:proofErr w:type="spellEnd"/>
      <w:r w:rsidRPr="000A67E1">
        <w:rPr>
          <w:rFonts w:ascii="Verdana" w:eastAsia="MS PGothic" w:hAnsi="Verdana"/>
          <w:sz w:val="20"/>
          <w:szCs w:val="20"/>
          <w:lang w:val="sl-SI"/>
        </w:rPr>
        <w:t>-T</w:t>
      </w:r>
      <w:r>
        <w:rPr>
          <w:rFonts w:ascii="Verdana" w:eastAsia="MS PGothic" w:hAnsi="Verdana"/>
          <w:sz w:val="20"/>
          <w:szCs w:val="20"/>
          <w:lang w:val="sl-SI"/>
        </w:rPr>
        <w:t xml:space="preserve">, ki je bil v ponudbo modela </w:t>
      </w:r>
      <w:proofErr w:type="spellStart"/>
      <w:r w:rsidRPr="000A67E1">
        <w:rPr>
          <w:rFonts w:ascii="Verdana" w:eastAsia="MS PGothic" w:hAnsi="Verdana"/>
          <w:sz w:val="20"/>
          <w:szCs w:val="20"/>
          <w:lang w:val="sl-SI"/>
        </w:rPr>
        <w:t>Qashqai</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uveden leta 2</w:t>
      </w:r>
      <w:r w:rsidRPr="000A67E1">
        <w:rPr>
          <w:rFonts w:ascii="Verdana" w:eastAsia="MS PGothic" w:hAnsi="Verdana"/>
          <w:sz w:val="20"/>
          <w:szCs w:val="20"/>
          <w:lang w:val="sl-SI"/>
        </w:rPr>
        <w:t>018. T</w:t>
      </w:r>
      <w:r>
        <w:rPr>
          <w:rFonts w:ascii="Verdana" w:eastAsia="MS PGothic" w:hAnsi="Verdana"/>
          <w:sz w:val="20"/>
          <w:szCs w:val="20"/>
          <w:lang w:val="sl-SI"/>
        </w:rPr>
        <w:t xml:space="preserve">a motor je bil za vgradnjo v novi </w:t>
      </w:r>
      <w:proofErr w:type="spellStart"/>
      <w:r>
        <w:rPr>
          <w:rFonts w:ascii="Verdana" w:eastAsia="MS PGothic" w:hAnsi="Verdana"/>
          <w:sz w:val="20"/>
          <w:szCs w:val="20"/>
          <w:lang w:val="sl-SI"/>
        </w:rPr>
        <w:t>Qashqai</w:t>
      </w:r>
      <w:proofErr w:type="spellEnd"/>
      <w:r>
        <w:rPr>
          <w:rFonts w:ascii="Verdana" w:eastAsia="MS PGothic" w:hAnsi="Verdana"/>
          <w:sz w:val="20"/>
          <w:szCs w:val="20"/>
          <w:lang w:val="sl-SI"/>
        </w:rPr>
        <w:t xml:space="preserve"> deležen dodatnih izboljšav, ima 50 na novo oblikovanih komponent in izpolnjuje </w:t>
      </w:r>
      <w:proofErr w:type="spellStart"/>
      <w:r>
        <w:rPr>
          <w:rFonts w:ascii="Verdana" w:eastAsia="MS PGothic" w:hAnsi="Verdana"/>
          <w:sz w:val="20"/>
          <w:szCs w:val="20"/>
          <w:lang w:val="sl-SI"/>
        </w:rPr>
        <w:t>okoljsko</w:t>
      </w:r>
      <w:proofErr w:type="spellEnd"/>
      <w:r>
        <w:rPr>
          <w:rFonts w:ascii="Verdana" w:eastAsia="MS PGothic" w:hAnsi="Verdana"/>
          <w:sz w:val="20"/>
          <w:szCs w:val="20"/>
          <w:lang w:val="sl-SI"/>
        </w:rPr>
        <w:t xml:space="preserve"> normo </w:t>
      </w:r>
      <w:r w:rsidRPr="000A67E1">
        <w:rPr>
          <w:rFonts w:ascii="Verdana" w:eastAsia="MS PGothic" w:hAnsi="Verdana"/>
          <w:sz w:val="20"/>
          <w:szCs w:val="20"/>
          <w:lang w:val="sl-SI"/>
        </w:rPr>
        <w:t xml:space="preserve">Euro6-d </w:t>
      </w:r>
      <w:proofErr w:type="spellStart"/>
      <w:r w:rsidRPr="000A67E1">
        <w:rPr>
          <w:rFonts w:ascii="Verdana" w:eastAsia="MS PGothic" w:hAnsi="Verdana"/>
          <w:sz w:val="20"/>
          <w:szCs w:val="20"/>
          <w:lang w:val="sl-SI"/>
        </w:rPr>
        <w:t>Full</w:t>
      </w:r>
      <w:proofErr w:type="spellEnd"/>
      <w:r w:rsidRPr="000A67E1">
        <w:rPr>
          <w:rFonts w:ascii="Verdana" w:eastAsia="MS PGothic" w:hAnsi="Verdana"/>
          <w:sz w:val="20"/>
          <w:szCs w:val="20"/>
          <w:lang w:val="sl-SI"/>
        </w:rPr>
        <w:t>.</w:t>
      </w:r>
    </w:p>
    <w:p w14:paraId="66C2DA39" w14:textId="741D8502" w:rsidR="00DE40EC" w:rsidRDefault="00DE40EC" w:rsidP="00F33F07">
      <w:pPr>
        <w:jc w:val="both"/>
        <w:rPr>
          <w:rFonts w:ascii="Verdana" w:eastAsia="MS PGothic" w:hAnsi="Verdana"/>
          <w:sz w:val="20"/>
          <w:szCs w:val="20"/>
          <w:lang w:val="sl-SI"/>
        </w:rPr>
      </w:pPr>
      <w:proofErr w:type="spellStart"/>
      <w:r>
        <w:rPr>
          <w:rFonts w:ascii="Verdana" w:eastAsia="MS PGothic" w:hAnsi="Verdana"/>
          <w:sz w:val="20"/>
          <w:szCs w:val="20"/>
          <w:lang w:val="sl-SI"/>
        </w:rPr>
        <w:t>Turbo</w:t>
      </w:r>
      <w:proofErr w:type="spellEnd"/>
      <w:r>
        <w:rPr>
          <w:rFonts w:ascii="Verdana" w:eastAsia="MS PGothic" w:hAnsi="Verdana"/>
          <w:sz w:val="20"/>
          <w:szCs w:val="20"/>
          <w:lang w:val="sl-SI"/>
        </w:rPr>
        <w:t xml:space="preserve"> polnilnik ima zdaj električno krmiljen obvodni ventil za nadtlak</w:t>
      </w:r>
      <w:r w:rsidR="00E52813">
        <w:rPr>
          <w:rFonts w:ascii="Verdana" w:eastAsia="MS PGothic" w:hAnsi="Verdana"/>
          <w:sz w:val="20"/>
          <w:szCs w:val="20"/>
          <w:lang w:val="sl-SI"/>
        </w:rPr>
        <w:t xml:space="preserve"> (</w:t>
      </w:r>
      <w:proofErr w:type="spellStart"/>
      <w:r w:rsidR="00E52813">
        <w:rPr>
          <w:rFonts w:ascii="Verdana" w:eastAsia="MS PGothic" w:hAnsi="Verdana"/>
          <w:i/>
          <w:sz w:val="20"/>
          <w:szCs w:val="20"/>
          <w:lang w:val="sl-SI"/>
        </w:rPr>
        <w:t>waste</w:t>
      </w:r>
      <w:proofErr w:type="spellEnd"/>
      <w:r w:rsidR="00E52813">
        <w:rPr>
          <w:rFonts w:ascii="Verdana" w:eastAsia="MS PGothic" w:hAnsi="Verdana"/>
          <w:i/>
          <w:sz w:val="20"/>
          <w:szCs w:val="20"/>
          <w:lang w:val="sl-SI"/>
        </w:rPr>
        <w:t xml:space="preserve"> gate</w:t>
      </w:r>
      <w:r w:rsidR="00E52813">
        <w:rPr>
          <w:rFonts w:ascii="Verdana" w:eastAsia="MS PGothic" w:hAnsi="Verdana"/>
          <w:sz w:val="20"/>
          <w:szCs w:val="20"/>
          <w:lang w:val="sl-SI"/>
        </w:rPr>
        <w:t>), zato s</w:t>
      </w:r>
      <w:r>
        <w:rPr>
          <w:rFonts w:ascii="Verdana" w:eastAsia="MS PGothic" w:hAnsi="Verdana"/>
          <w:sz w:val="20"/>
          <w:szCs w:val="20"/>
          <w:lang w:val="sl-SI"/>
        </w:rPr>
        <w:t xml:space="preserve">e motor </w:t>
      </w:r>
      <w:r w:rsidR="00E52813">
        <w:rPr>
          <w:rFonts w:ascii="Verdana" w:eastAsia="MS PGothic" w:hAnsi="Verdana"/>
          <w:sz w:val="20"/>
          <w:szCs w:val="20"/>
          <w:lang w:val="sl-SI"/>
        </w:rPr>
        <w:t>hitreje</w:t>
      </w:r>
      <w:r>
        <w:rPr>
          <w:rFonts w:ascii="Verdana" w:eastAsia="MS PGothic" w:hAnsi="Verdana"/>
          <w:sz w:val="20"/>
          <w:szCs w:val="20"/>
          <w:lang w:val="sl-SI"/>
        </w:rPr>
        <w:t xml:space="preserve"> odziv</w:t>
      </w:r>
      <w:r w:rsidR="00E52813">
        <w:rPr>
          <w:rFonts w:ascii="Verdana" w:eastAsia="MS PGothic" w:hAnsi="Verdana"/>
          <w:sz w:val="20"/>
          <w:szCs w:val="20"/>
          <w:lang w:val="sl-SI"/>
        </w:rPr>
        <w:t>a</w:t>
      </w:r>
      <w:r>
        <w:rPr>
          <w:rFonts w:ascii="Verdana" w:eastAsia="MS PGothic" w:hAnsi="Verdana"/>
          <w:sz w:val="20"/>
          <w:szCs w:val="20"/>
          <w:lang w:val="sl-SI"/>
        </w:rPr>
        <w:t>. Nove šobe izboljšujejo delovanje centralnega injektorja</w:t>
      </w:r>
      <w:r w:rsidR="00E52813">
        <w:rPr>
          <w:rFonts w:ascii="Verdana" w:eastAsia="MS PGothic" w:hAnsi="Verdana"/>
          <w:sz w:val="20"/>
          <w:szCs w:val="20"/>
          <w:lang w:val="sl-SI"/>
        </w:rPr>
        <w:t xml:space="preserve">, </w:t>
      </w:r>
      <w:r>
        <w:rPr>
          <w:rFonts w:ascii="Verdana" w:eastAsia="MS PGothic" w:hAnsi="Verdana"/>
          <w:sz w:val="20"/>
          <w:szCs w:val="20"/>
          <w:lang w:val="sl-SI"/>
        </w:rPr>
        <w:t>manjš</w:t>
      </w:r>
      <w:r w:rsidR="00E52813">
        <w:rPr>
          <w:rFonts w:ascii="Verdana" w:eastAsia="MS PGothic" w:hAnsi="Verdana"/>
          <w:sz w:val="20"/>
          <w:szCs w:val="20"/>
          <w:lang w:val="sl-SI"/>
        </w:rPr>
        <w:t>e</w:t>
      </w:r>
      <w:r>
        <w:rPr>
          <w:rFonts w:ascii="Verdana" w:eastAsia="MS PGothic" w:hAnsi="Verdana"/>
          <w:sz w:val="20"/>
          <w:szCs w:val="20"/>
          <w:lang w:val="sl-SI"/>
        </w:rPr>
        <w:t xml:space="preserve"> trenje v mnogih komponentah zmanjšuje izpust CO</w:t>
      </w:r>
      <w:r>
        <w:rPr>
          <w:rFonts w:ascii="Verdana" w:eastAsia="MS PGothic" w:hAnsi="Verdana"/>
          <w:sz w:val="20"/>
          <w:szCs w:val="20"/>
          <w:vertAlign w:val="subscript"/>
          <w:lang w:val="sl-SI"/>
        </w:rPr>
        <w:t>2</w:t>
      </w:r>
      <w:r>
        <w:rPr>
          <w:rFonts w:ascii="Verdana" w:eastAsia="MS PGothic" w:hAnsi="Verdana"/>
          <w:sz w:val="20"/>
          <w:szCs w:val="20"/>
          <w:lang w:val="sl-SI"/>
        </w:rPr>
        <w:t>, filter trdnih delcev pa ima nov substrat in katalizator pod podom avtomobila.</w:t>
      </w:r>
    </w:p>
    <w:p w14:paraId="534BDCC9" w14:textId="7D82583E"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 xml:space="preserve">Bencinski motor </w:t>
      </w:r>
      <w:r w:rsidRPr="000A67E1">
        <w:rPr>
          <w:rFonts w:ascii="Verdana" w:eastAsia="MS PGothic" w:hAnsi="Verdana"/>
          <w:sz w:val="20"/>
          <w:szCs w:val="20"/>
          <w:lang w:val="sl-SI"/>
        </w:rPr>
        <w:t>1</w:t>
      </w:r>
      <w:r>
        <w:rPr>
          <w:rFonts w:ascii="Verdana" w:eastAsia="MS PGothic" w:hAnsi="Verdana"/>
          <w:sz w:val="20"/>
          <w:szCs w:val="20"/>
          <w:lang w:val="sl-SI"/>
        </w:rPr>
        <w:t>,</w:t>
      </w:r>
      <w:r w:rsidRPr="000A67E1">
        <w:rPr>
          <w:rFonts w:ascii="Verdana" w:eastAsia="MS PGothic" w:hAnsi="Verdana"/>
          <w:sz w:val="20"/>
          <w:szCs w:val="20"/>
          <w:lang w:val="sl-SI"/>
        </w:rPr>
        <w:t xml:space="preserve">3 </w:t>
      </w:r>
      <w:proofErr w:type="spellStart"/>
      <w:r>
        <w:rPr>
          <w:rFonts w:ascii="Verdana" w:eastAsia="MS PGothic" w:hAnsi="Verdana"/>
          <w:sz w:val="20"/>
          <w:szCs w:val="20"/>
          <w:lang w:val="sl-SI"/>
        </w:rPr>
        <w:t>DiG</w:t>
      </w:r>
      <w:proofErr w:type="spellEnd"/>
      <w:r>
        <w:rPr>
          <w:rFonts w:ascii="Verdana" w:eastAsia="MS PGothic" w:hAnsi="Verdana"/>
          <w:sz w:val="20"/>
          <w:szCs w:val="20"/>
          <w:lang w:val="sl-SI"/>
        </w:rPr>
        <w:t xml:space="preserve">-T bo na voljo v dveh izvedenkah – </w:t>
      </w:r>
      <w:r w:rsidR="00675EC9" w:rsidRPr="00675EC9">
        <w:rPr>
          <w:rFonts w:ascii="Verdana" w:eastAsia="MS PGothic" w:hAnsi="Verdana"/>
          <w:sz w:val="20"/>
          <w:szCs w:val="20"/>
          <w:lang w:val="sl-SI"/>
        </w:rPr>
        <w:t>103kW (138KM)</w:t>
      </w:r>
      <w:r w:rsidR="00675EC9">
        <w:rPr>
          <w:rFonts w:ascii="Verdana" w:eastAsia="MS PGothic" w:hAnsi="Verdana"/>
          <w:sz w:val="20"/>
          <w:szCs w:val="20"/>
          <w:lang w:val="sl-SI"/>
        </w:rPr>
        <w:t xml:space="preserve"> in </w:t>
      </w:r>
      <w:r w:rsidR="00675EC9" w:rsidRPr="00675EC9">
        <w:rPr>
          <w:rFonts w:ascii="Verdana" w:eastAsia="MS PGothic" w:hAnsi="Verdana"/>
          <w:sz w:val="20"/>
          <w:szCs w:val="20"/>
          <w:lang w:val="sl-SI"/>
        </w:rPr>
        <w:t>116kW(156KM)</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bodisi s šeststopenjskim ročnim menjalnikom ali novim menjalnikom </w:t>
      </w:r>
      <w:proofErr w:type="spellStart"/>
      <w:r w:rsidRPr="000A67E1">
        <w:rPr>
          <w:rFonts w:ascii="Verdana" w:eastAsia="MS PGothic" w:hAnsi="Verdana"/>
          <w:sz w:val="20"/>
          <w:szCs w:val="20"/>
          <w:lang w:val="sl-SI"/>
        </w:rPr>
        <w:t>Xtronic</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samo izvedenka </w:t>
      </w:r>
      <w:r w:rsidRPr="000A67E1">
        <w:rPr>
          <w:rFonts w:ascii="Verdana" w:eastAsia="MS PGothic" w:hAnsi="Verdana"/>
          <w:sz w:val="20"/>
          <w:szCs w:val="20"/>
          <w:lang w:val="sl-SI"/>
        </w:rPr>
        <w:t>1</w:t>
      </w:r>
      <w:r>
        <w:rPr>
          <w:rFonts w:ascii="Verdana" w:eastAsia="MS PGothic" w:hAnsi="Verdana"/>
          <w:sz w:val="20"/>
          <w:szCs w:val="20"/>
          <w:lang w:val="sl-SI"/>
        </w:rPr>
        <w:t>5</w:t>
      </w:r>
      <w:r w:rsidRPr="000A67E1">
        <w:rPr>
          <w:rFonts w:ascii="Verdana" w:eastAsia="MS PGothic" w:hAnsi="Verdana"/>
          <w:sz w:val="20"/>
          <w:szCs w:val="20"/>
          <w:lang w:val="sl-SI"/>
        </w:rPr>
        <w:t>6</w:t>
      </w:r>
      <w:r w:rsidR="00592D1F">
        <w:rPr>
          <w:rFonts w:ascii="Verdana" w:eastAsia="MS PGothic" w:hAnsi="Verdana"/>
          <w:sz w:val="20"/>
          <w:szCs w:val="20"/>
          <w:lang w:val="sl-SI"/>
        </w:rPr>
        <w:t>KM</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Motor največjo moč doseže pri </w:t>
      </w:r>
      <w:r w:rsidRPr="000A67E1">
        <w:rPr>
          <w:rFonts w:ascii="Verdana" w:eastAsia="MS PGothic" w:hAnsi="Verdana"/>
          <w:sz w:val="20"/>
          <w:szCs w:val="20"/>
          <w:lang w:val="sl-SI"/>
        </w:rPr>
        <w:t>5</w:t>
      </w:r>
      <w:r>
        <w:rPr>
          <w:rFonts w:ascii="Verdana" w:eastAsia="MS PGothic" w:hAnsi="Verdana"/>
          <w:sz w:val="20"/>
          <w:szCs w:val="20"/>
          <w:lang w:val="sl-SI"/>
        </w:rPr>
        <w:t>.</w:t>
      </w:r>
      <w:r w:rsidRPr="000A67E1">
        <w:rPr>
          <w:rFonts w:ascii="Verdana" w:eastAsia="MS PGothic" w:hAnsi="Verdana"/>
          <w:sz w:val="20"/>
          <w:szCs w:val="20"/>
          <w:lang w:val="sl-SI"/>
        </w:rPr>
        <w:t>500</w:t>
      </w:r>
      <w:r>
        <w:rPr>
          <w:rFonts w:ascii="Verdana" w:eastAsia="MS PGothic" w:hAnsi="Verdana"/>
          <w:sz w:val="20"/>
          <w:szCs w:val="20"/>
          <w:lang w:val="sl-SI"/>
        </w:rPr>
        <w:t xml:space="preserve"> vrtljajih na minuto, največji navor </w:t>
      </w:r>
      <w:r w:rsidRPr="000A67E1">
        <w:rPr>
          <w:rFonts w:ascii="Verdana" w:eastAsia="MS PGothic" w:hAnsi="Verdana"/>
          <w:sz w:val="20"/>
          <w:szCs w:val="20"/>
          <w:lang w:val="sl-SI"/>
        </w:rPr>
        <w:t>270</w:t>
      </w:r>
      <w:r>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Nm</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pa pri ugodno nizkih </w:t>
      </w:r>
      <w:r w:rsidRPr="000A67E1">
        <w:rPr>
          <w:rFonts w:ascii="Verdana" w:eastAsia="MS PGothic" w:hAnsi="Verdana"/>
          <w:sz w:val="20"/>
          <w:szCs w:val="20"/>
          <w:lang w:val="sl-SI"/>
        </w:rPr>
        <w:t>1</w:t>
      </w:r>
      <w:r>
        <w:rPr>
          <w:rFonts w:ascii="Verdana" w:eastAsia="MS PGothic" w:hAnsi="Verdana"/>
          <w:sz w:val="20"/>
          <w:szCs w:val="20"/>
          <w:lang w:val="sl-SI"/>
        </w:rPr>
        <w:t>.</w:t>
      </w:r>
      <w:r w:rsidRPr="000A67E1">
        <w:rPr>
          <w:rFonts w:ascii="Verdana" w:eastAsia="MS PGothic" w:hAnsi="Verdana"/>
          <w:sz w:val="20"/>
          <w:szCs w:val="20"/>
          <w:lang w:val="sl-SI"/>
        </w:rPr>
        <w:t>750</w:t>
      </w:r>
      <w:r>
        <w:rPr>
          <w:rFonts w:ascii="Verdana" w:eastAsia="MS PGothic" w:hAnsi="Verdana"/>
          <w:sz w:val="20"/>
          <w:szCs w:val="20"/>
          <w:lang w:val="sl-SI"/>
        </w:rPr>
        <w:t xml:space="preserve"> vrtljajih na minuto – velja za izvedenko 156</w:t>
      </w:r>
      <w:r w:rsidR="00F8528F">
        <w:rPr>
          <w:rFonts w:ascii="Verdana" w:eastAsia="MS PGothic" w:hAnsi="Verdana"/>
          <w:sz w:val="20"/>
          <w:szCs w:val="20"/>
          <w:lang w:val="sl-SI"/>
        </w:rPr>
        <w:t>KM</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z ročnim ali menjalnikom </w:t>
      </w:r>
      <w:proofErr w:type="spellStart"/>
      <w:r>
        <w:rPr>
          <w:rFonts w:ascii="Verdana" w:eastAsia="MS PGothic" w:hAnsi="Verdana"/>
          <w:sz w:val="20"/>
          <w:szCs w:val="20"/>
          <w:lang w:val="sl-SI"/>
        </w:rPr>
        <w:t>Xtronic</w:t>
      </w:r>
      <w:proofErr w:type="spellEnd"/>
      <w:r w:rsidRPr="000A67E1">
        <w:rPr>
          <w:rFonts w:ascii="Verdana" w:eastAsia="MS PGothic" w:hAnsi="Verdana"/>
          <w:sz w:val="20"/>
          <w:szCs w:val="20"/>
          <w:lang w:val="sl-SI"/>
        </w:rPr>
        <w:t>.</w:t>
      </w:r>
    </w:p>
    <w:p w14:paraId="6611638A" w14:textId="2C54317F" w:rsidR="00782415" w:rsidRDefault="00782415" w:rsidP="00782415">
      <w:pPr>
        <w:jc w:val="both"/>
        <w:rPr>
          <w:rFonts w:ascii="Verdana" w:eastAsia="MS PGothic" w:hAnsi="Verdana"/>
          <w:sz w:val="20"/>
          <w:szCs w:val="20"/>
          <w:lang w:val="sl-SI"/>
        </w:rPr>
      </w:pPr>
      <w:r>
        <w:rPr>
          <w:rFonts w:ascii="Verdana" w:eastAsia="MS PGothic" w:hAnsi="Verdana"/>
          <w:sz w:val="20"/>
          <w:szCs w:val="20"/>
          <w:lang w:val="sl-SI"/>
        </w:rPr>
        <w:t xml:space="preserve">Ročni menjalnik je izpopolnjen za hitrejše prestavljanje ter za bolj neposreden in športen občutek pri tem. Samodejni brezstopenjski menjalnik </w:t>
      </w:r>
      <w:proofErr w:type="spellStart"/>
      <w:r w:rsidRPr="000A67E1">
        <w:rPr>
          <w:rFonts w:ascii="Verdana" w:eastAsia="MS PGothic" w:hAnsi="Verdana"/>
          <w:sz w:val="20"/>
          <w:szCs w:val="20"/>
          <w:lang w:val="sl-SI"/>
        </w:rPr>
        <w:t>Xtronic</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nove generacije skrbi za manjšo porabo goriva in daje boljši občutek ob pospeševanju zahvaljujoč izboljšavam na čelu s sistemom z dvema oljnima črpalkama in novo električno oljno črpalko</w:t>
      </w:r>
      <w:r w:rsidRPr="000A67E1">
        <w:rPr>
          <w:rFonts w:ascii="Verdana" w:eastAsia="MS PGothic" w:hAnsi="Verdana"/>
          <w:sz w:val="20"/>
          <w:szCs w:val="20"/>
          <w:lang w:val="sl-SI"/>
        </w:rPr>
        <w:t>.</w:t>
      </w:r>
    </w:p>
    <w:p w14:paraId="3AFE690C" w14:textId="7F33BF0B" w:rsidR="007F6EE3" w:rsidRDefault="007F6EE3" w:rsidP="00782415">
      <w:pPr>
        <w:jc w:val="both"/>
        <w:rPr>
          <w:rFonts w:ascii="Verdana" w:eastAsia="MS PGothic" w:hAnsi="Verdana"/>
          <w:sz w:val="20"/>
          <w:szCs w:val="20"/>
          <w:lang w:val="sl-SI"/>
        </w:rPr>
      </w:pPr>
      <w:r>
        <w:rPr>
          <w:rFonts w:ascii="Verdana" w:eastAsia="MS PGothic" w:hAnsi="Verdana"/>
          <w:sz w:val="20"/>
          <w:szCs w:val="20"/>
          <w:lang w:val="sl-SI"/>
        </w:rPr>
        <w:t xml:space="preserve">Dve oljni črpalki sta ključni za zmožnost menjalnika </w:t>
      </w:r>
      <w:proofErr w:type="spellStart"/>
      <w:r>
        <w:rPr>
          <w:rFonts w:ascii="Verdana" w:eastAsia="MS PGothic" w:hAnsi="Verdana"/>
          <w:sz w:val="20"/>
          <w:szCs w:val="20"/>
          <w:lang w:val="sl-SI"/>
        </w:rPr>
        <w:t>Xtronic</w:t>
      </w:r>
      <w:proofErr w:type="spellEnd"/>
      <w:r>
        <w:rPr>
          <w:rFonts w:ascii="Verdana" w:eastAsia="MS PGothic" w:hAnsi="Verdana"/>
          <w:sz w:val="20"/>
          <w:szCs w:val="20"/>
          <w:lang w:val="sl-SI"/>
        </w:rPr>
        <w:t>, da ponuja najboljše obeh svetov</w:t>
      </w:r>
      <w:r w:rsidR="003A7238">
        <w:rPr>
          <w:rFonts w:ascii="Verdana" w:eastAsia="MS PGothic" w:hAnsi="Verdana"/>
          <w:sz w:val="20"/>
          <w:szCs w:val="20"/>
          <w:lang w:val="sl-SI"/>
        </w:rPr>
        <w:t>, saj poskrbi za</w:t>
      </w:r>
      <w:r>
        <w:rPr>
          <w:rFonts w:ascii="Verdana" w:eastAsia="MS PGothic" w:hAnsi="Verdana"/>
          <w:sz w:val="20"/>
          <w:szCs w:val="20"/>
          <w:lang w:val="sl-SI"/>
        </w:rPr>
        <w:t xml:space="preserve"> gladko vožnjo v mestu in med blagim pospeševanjem</w:t>
      </w:r>
      <w:r w:rsidR="003A7238">
        <w:rPr>
          <w:rFonts w:ascii="Verdana" w:eastAsia="MS PGothic" w:hAnsi="Verdana"/>
          <w:sz w:val="20"/>
          <w:szCs w:val="20"/>
          <w:lang w:val="sl-SI"/>
        </w:rPr>
        <w:t xml:space="preserve">, po drugi strani pa ob močnem pospeševanju deluje kot menjalnik z dvema sklopkama in fiksnimi prestavnimi razmerji (način delovanja </w:t>
      </w:r>
      <w:r w:rsidR="003A7238" w:rsidRPr="00DA416E">
        <w:rPr>
          <w:rFonts w:ascii="Verdana" w:eastAsia="MS PGothic" w:hAnsi="Verdana"/>
          <w:i/>
          <w:sz w:val="20"/>
          <w:szCs w:val="20"/>
          <w:lang w:val="sl-SI"/>
        </w:rPr>
        <w:t>d-step</w:t>
      </w:r>
      <w:r w:rsidR="003A7238">
        <w:rPr>
          <w:rFonts w:ascii="Verdana" w:eastAsia="MS PGothic" w:hAnsi="Verdana"/>
          <w:sz w:val="20"/>
          <w:szCs w:val="20"/>
          <w:lang w:val="sl-SI"/>
        </w:rPr>
        <w:t>).</w:t>
      </w:r>
    </w:p>
    <w:p w14:paraId="4C802A92" w14:textId="418A96A2" w:rsidR="00782415" w:rsidRPr="000A67E1" w:rsidRDefault="00782415" w:rsidP="00782415">
      <w:pPr>
        <w:jc w:val="both"/>
        <w:rPr>
          <w:rFonts w:ascii="Verdana" w:eastAsia="MS PGothic" w:hAnsi="Verdana"/>
          <w:sz w:val="20"/>
          <w:szCs w:val="20"/>
          <w:lang w:val="sl-SI"/>
        </w:rPr>
      </w:pPr>
      <w:r>
        <w:rPr>
          <w:rFonts w:ascii="Verdana" w:eastAsia="MS PGothic" w:hAnsi="Verdana"/>
          <w:sz w:val="20"/>
          <w:szCs w:val="20"/>
          <w:lang w:val="sl-SI"/>
        </w:rPr>
        <w:t xml:space="preserve">Dvokolesni pogon je na voljo v obeh izvedenkah – </w:t>
      </w:r>
      <w:r w:rsidRPr="000A67E1">
        <w:rPr>
          <w:rFonts w:ascii="Verdana" w:eastAsia="MS PGothic" w:hAnsi="Verdana"/>
          <w:sz w:val="20"/>
          <w:szCs w:val="20"/>
          <w:lang w:val="sl-SI"/>
        </w:rPr>
        <w:t>1</w:t>
      </w:r>
      <w:r>
        <w:rPr>
          <w:rFonts w:ascii="Verdana" w:eastAsia="MS PGothic" w:hAnsi="Verdana"/>
          <w:sz w:val="20"/>
          <w:szCs w:val="20"/>
          <w:lang w:val="sl-SI"/>
        </w:rPr>
        <w:t>38</w:t>
      </w:r>
      <w:r w:rsidR="00F8528F">
        <w:rPr>
          <w:rFonts w:ascii="Verdana" w:eastAsia="MS PGothic" w:hAnsi="Verdana"/>
          <w:sz w:val="20"/>
          <w:szCs w:val="20"/>
          <w:lang w:val="sl-SI"/>
        </w:rPr>
        <w:t>KM</w:t>
      </w:r>
      <w:r>
        <w:rPr>
          <w:rFonts w:ascii="Verdana" w:eastAsia="MS PGothic" w:hAnsi="Verdana"/>
          <w:sz w:val="20"/>
          <w:szCs w:val="20"/>
          <w:lang w:val="sl-SI"/>
        </w:rPr>
        <w:t xml:space="preserve"> in</w:t>
      </w:r>
      <w:r w:rsidRPr="000A67E1">
        <w:rPr>
          <w:rFonts w:ascii="Verdana" w:eastAsia="MS PGothic" w:hAnsi="Verdana"/>
          <w:sz w:val="20"/>
          <w:szCs w:val="20"/>
          <w:lang w:val="sl-SI"/>
        </w:rPr>
        <w:t xml:space="preserve"> 1</w:t>
      </w:r>
      <w:r>
        <w:rPr>
          <w:rFonts w:ascii="Verdana" w:eastAsia="MS PGothic" w:hAnsi="Verdana"/>
          <w:sz w:val="20"/>
          <w:szCs w:val="20"/>
          <w:lang w:val="sl-SI"/>
        </w:rPr>
        <w:t>5</w:t>
      </w:r>
      <w:r w:rsidRPr="000A67E1">
        <w:rPr>
          <w:rFonts w:ascii="Verdana" w:eastAsia="MS PGothic" w:hAnsi="Verdana"/>
          <w:sz w:val="20"/>
          <w:szCs w:val="20"/>
          <w:lang w:val="sl-SI"/>
        </w:rPr>
        <w:t>6</w:t>
      </w:r>
      <w:r w:rsidR="00F8528F">
        <w:rPr>
          <w:rFonts w:ascii="Verdana" w:eastAsia="MS PGothic" w:hAnsi="Verdana"/>
          <w:sz w:val="20"/>
          <w:szCs w:val="20"/>
          <w:lang w:val="sl-SI"/>
        </w:rPr>
        <w:t>KM</w:t>
      </w:r>
      <w:r>
        <w:rPr>
          <w:rFonts w:ascii="Verdana" w:eastAsia="MS PGothic" w:hAnsi="Verdana"/>
          <w:sz w:val="20"/>
          <w:szCs w:val="20"/>
          <w:lang w:val="sl-SI"/>
        </w:rPr>
        <w:t xml:space="preserve"> –</w:t>
      </w:r>
      <w:r w:rsidRPr="000A67E1">
        <w:rPr>
          <w:rFonts w:ascii="Verdana" w:eastAsia="MS PGothic" w:hAnsi="Verdana"/>
          <w:sz w:val="20"/>
          <w:szCs w:val="20"/>
          <w:lang w:val="sl-SI"/>
        </w:rPr>
        <w:t xml:space="preserve"> </w:t>
      </w:r>
      <w:r>
        <w:rPr>
          <w:rFonts w:ascii="Verdana" w:eastAsia="MS PGothic" w:hAnsi="Verdana"/>
          <w:sz w:val="20"/>
          <w:szCs w:val="20"/>
          <w:lang w:val="sl-SI"/>
        </w:rPr>
        <w:t>štirikolesni pogon pa bo na voljo le v različicah 156</w:t>
      </w:r>
      <w:r w:rsidR="00F8528F">
        <w:rPr>
          <w:rFonts w:ascii="Verdana" w:eastAsia="MS PGothic" w:hAnsi="Verdana"/>
          <w:sz w:val="20"/>
          <w:szCs w:val="20"/>
          <w:lang w:val="sl-SI"/>
        </w:rPr>
        <w:t>KM</w:t>
      </w:r>
      <w:r>
        <w:rPr>
          <w:rFonts w:ascii="Verdana" w:eastAsia="MS PGothic" w:hAnsi="Verdana"/>
          <w:sz w:val="20"/>
          <w:szCs w:val="20"/>
          <w:lang w:val="sl-SI"/>
        </w:rPr>
        <w:t xml:space="preserve"> </w:t>
      </w:r>
      <w:proofErr w:type="spellStart"/>
      <w:r>
        <w:rPr>
          <w:rFonts w:ascii="Verdana" w:eastAsia="MS PGothic" w:hAnsi="Verdana"/>
          <w:sz w:val="20"/>
          <w:szCs w:val="20"/>
          <w:lang w:val="sl-SI"/>
        </w:rPr>
        <w:t>Xtronic</w:t>
      </w:r>
      <w:proofErr w:type="spellEnd"/>
      <w:r>
        <w:rPr>
          <w:rFonts w:ascii="Verdana" w:eastAsia="MS PGothic" w:hAnsi="Verdana"/>
          <w:sz w:val="20"/>
          <w:szCs w:val="20"/>
          <w:lang w:val="sl-SI"/>
        </w:rPr>
        <w:t>. Nov sistem krmiljenja štirikolesnega pogona in izbire načina vožnje je bolj intuitiven in inteligenten, saj se zunanjim pogojem prilagaja s petimi načini vožnje</w:t>
      </w:r>
      <w:r w:rsidR="003A7238">
        <w:rPr>
          <w:rFonts w:ascii="Verdana" w:eastAsia="MS PGothic" w:hAnsi="Verdana"/>
          <w:sz w:val="20"/>
          <w:szCs w:val="20"/>
          <w:lang w:val="sl-SI"/>
        </w:rPr>
        <w:t>:</w:t>
      </w:r>
      <w:r w:rsidRPr="000A67E1">
        <w:rPr>
          <w:rFonts w:ascii="Verdana" w:eastAsia="MS PGothic" w:hAnsi="Verdana"/>
          <w:sz w:val="20"/>
          <w:szCs w:val="20"/>
          <w:lang w:val="sl-SI"/>
        </w:rPr>
        <w:t xml:space="preserve"> </w:t>
      </w:r>
      <w:r w:rsidRPr="00F04F69">
        <w:rPr>
          <w:rFonts w:ascii="Verdana" w:eastAsia="MS PGothic" w:hAnsi="Verdana"/>
          <w:i/>
          <w:sz w:val="20"/>
          <w:szCs w:val="20"/>
          <w:lang w:val="sl-SI"/>
        </w:rPr>
        <w:t xml:space="preserve">Standard, ECO, </w:t>
      </w:r>
      <w:proofErr w:type="spellStart"/>
      <w:r w:rsidRPr="00F04F69">
        <w:rPr>
          <w:rFonts w:ascii="Verdana" w:eastAsia="MS PGothic" w:hAnsi="Verdana"/>
          <w:i/>
          <w:sz w:val="20"/>
          <w:szCs w:val="20"/>
          <w:lang w:val="sl-SI"/>
        </w:rPr>
        <w:t>Sport</w:t>
      </w:r>
      <w:proofErr w:type="spellEnd"/>
      <w:r w:rsidRPr="00F04F69">
        <w:rPr>
          <w:rFonts w:ascii="Verdana" w:eastAsia="MS PGothic" w:hAnsi="Verdana"/>
          <w:i/>
          <w:sz w:val="20"/>
          <w:szCs w:val="20"/>
          <w:lang w:val="sl-SI"/>
        </w:rPr>
        <w:t xml:space="preserve">, </w:t>
      </w:r>
      <w:proofErr w:type="spellStart"/>
      <w:r w:rsidRPr="00F04F69">
        <w:rPr>
          <w:rFonts w:ascii="Verdana" w:eastAsia="MS PGothic" w:hAnsi="Verdana"/>
          <w:i/>
          <w:sz w:val="20"/>
          <w:szCs w:val="20"/>
          <w:lang w:val="sl-SI"/>
        </w:rPr>
        <w:t>Snow</w:t>
      </w:r>
      <w:proofErr w:type="spellEnd"/>
      <w:r w:rsidRPr="00F04F69">
        <w:rPr>
          <w:rFonts w:ascii="Verdana" w:eastAsia="MS PGothic" w:hAnsi="Verdana"/>
          <w:i/>
          <w:sz w:val="20"/>
          <w:szCs w:val="20"/>
          <w:lang w:val="sl-SI"/>
        </w:rPr>
        <w:t xml:space="preserve"> </w:t>
      </w:r>
      <w:r>
        <w:rPr>
          <w:rFonts w:ascii="Verdana" w:eastAsia="MS PGothic" w:hAnsi="Verdana"/>
          <w:sz w:val="20"/>
          <w:szCs w:val="20"/>
          <w:lang w:val="sl-SI"/>
        </w:rPr>
        <w:t>i</w:t>
      </w:r>
      <w:r w:rsidRPr="00F04F69">
        <w:rPr>
          <w:rFonts w:ascii="Verdana" w:eastAsia="MS PGothic" w:hAnsi="Verdana"/>
          <w:sz w:val="20"/>
          <w:szCs w:val="20"/>
          <w:lang w:val="sl-SI"/>
        </w:rPr>
        <w:t>n</w:t>
      </w:r>
      <w:r w:rsidRPr="00F04F69">
        <w:rPr>
          <w:rFonts w:ascii="Verdana" w:eastAsia="MS PGothic" w:hAnsi="Verdana"/>
          <w:i/>
          <w:sz w:val="20"/>
          <w:szCs w:val="20"/>
          <w:lang w:val="sl-SI"/>
        </w:rPr>
        <w:t xml:space="preserve"> </w:t>
      </w:r>
      <w:proofErr w:type="spellStart"/>
      <w:r w:rsidRPr="00F04F69">
        <w:rPr>
          <w:rFonts w:ascii="Verdana" w:eastAsia="MS PGothic" w:hAnsi="Verdana"/>
          <w:i/>
          <w:sz w:val="20"/>
          <w:szCs w:val="20"/>
          <w:lang w:val="sl-SI"/>
        </w:rPr>
        <w:t>Off-Road</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Čas</w:t>
      </w:r>
      <w:r w:rsidR="003A7238">
        <w:rPr>
          <w:rFonts w:ascii="Verdana" w:eastAsia="MS PGothic" w:hAnsi="Verdana"/>
          <w:sz w:val="20"/>
          <w:szCs w:val="20"/>
          <w:lang w:val="sl-SI"/>
        </w:rPr>
        <w:t>,</w:t>
      </w:r>
      <w:r>
        <w:rPr>
          <w:rFonts w:ascii="Verdana" w:eastAsia="MS PGothic" w:hAnsi="Verdana"/>
          <w:sz w:val="20"/>
          <w:szCs w:val="20"/>
          <w:lang w:val="sl-SI"/>
        </w:rPr>
        <w:t xml:space="preserve"> v katerem se sistem štirikolesnega pogona odzove na primer spodrsavanja kateregakoli od koles, je skrajšan za štiri petine in znaša približno </w:t>
      </w:r>
      <w:r w:rsidRPr="000A67E1">
        <w:rPr>
          <w:rFonts w:ascii="Verdana" w:eastAsia="MS PGothic" w:hAnsi="Verdana"/>
          <w:sz w:val="20"/>
          <w:szCs w:val="20"/>
          <w:lang w:val="sl-SI"/>
        </w:rPr>
        <w:t>0</w:t>
      </w:r>
      <w:r>
        <w:rPr>
          <w:rFonts w:ascii="Verdana" w:eastAsia="MS PGothic" w:hAnsi="Verdana"/>
          <w:sz w:val="20"/>
          <w:szCs w:val="20"/>
          <w:lang w:val="sl-SI"/>
        </w:rPr>
        <w:t>,</w:t>
      </w:r>
      <w:r w:rsidRPr="000A67E1">
        <w:rPr>
          <w:rFonts w:ascii="Verdana" w:eastAsia="MS PGothic" w:hAnsi="Verdana"/>
          <w:sz w:val="20"/>
          <w:szCs w:val="20"/>
          <w:lang w:val="sl-SI"/>
        </w:rPr>
        <w:t>2 se</w:t>
      </w:r>
      <w:r>
        <w:rPr>
          <w:rFonts w:ascii="Verdana" w:eastAsia="MS PGothic" w:hAnsi="Verdana"/>
          <w:sz w:val="20"/>
          <w:szCs w:val="20"/>
          <w:lang w:val="sl-SI"/>
        </w:rPr>
        <w:t>kunde</w:t>
      </w:r>
      <w:r w:rsidRPr="000A67E1">
        <w:rPr>
          <w:rFonts w:ascii="Verdana" w:eastAsia="MS PGothic" w:hAnsi="Verdana"/>
          <w:sz w:val="20"/>
          <w:szCs w:val="20"/>
          <w:lang w:val="sl-SI"/>
        </w:rPr>
        <w:t>.</w:t>
      </w:r>
    </w:p>
    <w:p w14:paraId="04D770FA" w14:textId="77777777" w:rsidR="00F33F07" w:rsidRPr="00F140C3" w:rsidRDefault="00F33F07" w:rsidP="00F33F07">
      <w:pPr>
        <w:jc w:val="both"/>
        <w:rPr>
          <w:rFonts w:ascii="Verdana" w:eastAsia="MS PGothic" w:hAnsi="Verdana"/>
          <w:sz w:val="20"/>
          <w:szCs w:val="20"/>
          <w:lang w:val="sl-SI"/>
        </w:rPr>
      </w:pPr>
    </w:p>
    <w:p w14:paraId="5815E8D5" w14:textId="77777777" w:rsidR="00F33F07" w:rsidRPr="00F140C3" w:rsidRDefault="00F33F07" w:rsidP="00F33F07">
      <w:pPr>
        <w:jc w:val="both"/>
        <w:rPr>
          <w:rFonts w:ascii="Verdana" w:eastAsia="MS PGothic" w:hAnsi="Verdana"/>
          <w:b/>
          <w:sz w:val="20"/>
          <w:szCs w:val="20"/>
          <w:lang w:val="sl-SI"/>
        </w:rPr>
      </w:pPr>
      <w:r w:rsidRPr="00F140C3">
        <w:rPr>
          <w:rFonts w:ascii="Verdana" w:eastAsia="MS PGothic" w:hAnsi="Verdana"/>
          <w:b/>
          <w:sz w:val="20"/>
          <w:szCs w:val="20"/>
          <w:lang w:val="sl-SI"/>
        </w:rPr>
        <w:t>E-POWER</w:t>
      </w:r>
    </w:p>
    <w:p w14:paraId="1E045A51" w14:textId="69E9864A"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Novi</w:t>
      </w:r>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Qashqai</w:t>
      </w:r>
      <w:proofErr w:type="spellEnd"/>
      <w:r w:rsidRPr="000A67E1">
        <w:rPr>
          <w:rFonts w:ascii="Verdana" w:eastAsia="MS PGothic" w:hAnsi="Verdana"/>
          <w:sz w:val="20"/>
          <w:szCs w:val="20"/>
          <w:lang w:val="sl-SI"/>
        </w:rPr>
        <w:t xml:space="preserve"> </w:t>
      </w:r>
      <w:r w:rsidR="006A6573">
        <w:rPr>
          <w:rFonts w:ascii="Verdana" w:eastAsia="MS PGothic" w:hAnsi="Verdana"/>
          <w:sz w:val="20"/>
          <w:szCs w:val="20"/>
          <w:lang w:val="sl-SI"/>
        </w:rPr>
        <w:t xml:space="preserve">s seboj </w:t>
      </w:r>
      <w:r>
        <w:rPr>
          <w:rFonts w:ascii="Verdana" w:eastAsia="MS PGothic" w:hAnsi="Verdana"/>
          <w:sz w:val="20"/>
          <w:szCs w:val="20"/>
          <w:lang w:val="sl-SI"/>
        </w:rPr>
        <w:t xml:space="preserve">prinaša prvo uvedbo Nissanovega inovativnega pogonskega sklopa </w:t>
      </w:r>
      <w:r w:rsidRPr="000A67E1">
        <w:rPr>
          <w:rFonts w:ascii="Verdana" w:eastAsia="MS PGothic" w:hAnsi="Verdana"/>
          <w:sz w:val="20"/>
          <w:szCs w:val="20"/>
          <w:lang w:val="sl-SI"/>
        </w:rPr>
        <w:t>e</w:t>
      </w:r>
      <w:r w:rsidRPr="000A67E1">
        <w:rPr>
          <w:rFonts w:ascii="MS Gothic" w:eastAsia="MS Gothic" w:hAnsi="MS Gothic" w:cs="MS Gothic"/>
          <w:sz w:val="20"/>
          <w:szCs w:val="20"/>
          <w:lang w:val="sl-SI"/>
        </w:rPr>
        <w:t>‑</w:t>
      </w:r>
      <w:r w:rsidRPr="000A67E1">
        <w:rPr>
          <w:rFonts w:ascii="Verdana" w:eastAsia="MS PGothic" w:hAnsi="Verdana"/>
          <w:sz w:val="20"/>
          <w:szCs w:val="20"/>
          <w:lang w:val="sl-SI"/>
        </w:rPr>
        <w:t>POWER</w:t>
      </w:r>
      <w:r>
        <w:rPr>
          <w:rFonts w:ascii="Verdana" w:eastAsia="MS PGothic" w:hAnsi="Verdana"/>
          <w:sz w:val="20"/>
          <w:szCs w:val="20"/>
          <w:lang w:val="sl-SI"/>
        </w:rPr>
        <w:t xml:space="preserve"> v ponudbo na evropskem trgu. Ta sklop je izključno Nissanov in je ključni del strategije podjetja </w:t>
      </w:r>
      <w:proofErr w:type="spellStart"/>
      <w:r w:rsidRPr="00BF41FC">
        <w:rPr>
          <w:rFonts w:ascii="Verdana" w:eastAsia="MS PGothic" w:hAnsi="Verdana"/>
          <w:i/>
          <w:sz w:val="20"/>
          <w:szCs w:val="20"/>
          <w:lang w:val="sl-SI"/>
        </w:rPr>
        <w:t>Intelligent</w:t>
      </w:r>
      <w:proofErr w:type="spellEnd"/>
      <w:r w:rsidRPr="00BF41FC">
        <w:rPr>
          <w:rFonts w:ascii="Verdana" w:eastAsia="MS PGothic" w:hAnsi="Verdana"/>
          <w:i/>
          <w:sz w:val="20"/>
          <w:szCs w:val="20"/>
          <w:lang w:val="sl-SI"/>
        </w:rPr>
        <w:t xml:space="preserve"> </w:t>
      </w:r>
      <w:proofErr w:type="spellStart"/>
      <w:r w:rsidRPr="00BF41FC">
        <w:rPr>
          <w:rFonts w:ascii="Verdana" w:eastAsia="MS PGothic" w:hAnsi="Verdana"/>
          <w:i/>
          <w:sz w:val="20"/>
          <w:szCs w:val="20"/>
          <w:lang w:val="sl-SI"/>
        </w:rPr>
        <w:t>Mobility</w:t>
      </w:r>
      <w:proofErr w:type="spellEnd"/>
      <w:r>
        <w:rPr>
          <w:rFonts w:ascii="Verdana" w:eastAsia="MS PGothic" w:hAnsi="Verdana"/>
          <w:sz w:val="20"/>
          <w:szCs w:val="20"/>
          <w:lang w:val="sl-SI"/>
        </w:rPr>
        <w:t>.</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Sistem </w:t>
      </w:r>
      <w:r w:rsidRPr="000A67E1">
        <w:rPr>
          <w:rFonts w:ascii="Verdana" w:eastAsia="MS PGothic" w:hAnsi="Verdana"/>
          <w:sz w:val="20"/>
          <w:szCs w:val="20"/>
          <w:lang w:val="sl-SI"/>
        </w:rPr>
        <w:t xml:space="preserve">e-POWER </w:t>
      </w:r>
      <w:r>
        <w:rPr>
          <w:rFonts w:ascii="Verdana" w:eastAsia="MS PGothic" w:hAnsi="Verdana"/>
          <w:sz w:val="20"/>
          <w:szCs w:val="20"/>
          <w:lang w:val="sl-SI"/>
        </w:rPr>
        <w:t>predstavlja edinstven pristop elektrifikaciji pogona in vsakdanj</w:t>
      </w:r>
      <w:r w:rsidR="00F8528F">
        <w:rPr>
          <w:rFonts w:ascii="Verdana" w:eastAsia="MS PGothic" w:hAnsi="Verdana"/>
          <w:sz w:val="20"/>
          <w:szCs w:val="20"/>
          <w:lang w:val="sl-SI"/>
        </w:rPr>
        <w:t>o</w:t>
      </w:r>
      <w:r>
        <w:rPr>
          <w:rFonts w:ascii="Verdana" w:eastAsia="MS PGothic" w:hAnsi="Verdana"/>
          <w:sz w:val="20"/>
          <w:szCs w:val="20"/>
          <w:lang w:val="sl-SI"/>
        </w:rPr>
        <w:t xml:space="preserve"> vožnj</w:t>
      </w:r>
      <w:r w:rsidR="00F8528F">
        <w:rPr>
          <w:rFonts w:ascii="Verdana" w:eastAsia="MS PGothic" w:hAnsi="Verdana"/>
          <w:sz w:val="20"/>
          <w:szCs w:val="20"/>
          <w:lang w:val="sl-SI"/>
        </w:rPr>
        <w:t>o</w:t>
      </w:r>
      <w:r>
        <w:rPr>
          <w:rFonts w:ascii="Verdana" w:eastAsia="MS PGothic" w:hAnsi="Verdana"/>
          <w:sz w:val="20"/>
          <w:szCs w:val="20"/>
          <w:lang w:val="sl-SI"/>
        </w:rPr>
        <w:t xml:space="preserve"> naredi </w:t>
      </w:r>
      <w:r w:rsidR="00F8528F">
        <w:rPr>
          <w:rFonts w:ascii="Verdana" w:eastAsia="MS PGothic" w:hAnsi="Verdana"/>
          <w:sz w:val="20"/>
          <w:szCs w:val="20"/>
          <w:lang w:val="sl-SI"/>
        </w:rPr>
        <w:t xml:space="preserve">še </w:t>
      </w:r>
      <w:r>
        <w:rPr>
          <w:rFonts w:ascii="Verdana" w:eastAsia="MS PGothic" w:hAnsi="Verdana"/>
          <w:sz w:val="20"/>
          <w:szCs w:val="20"/>
          <w:lang w:val="sl-SI"/>
        </w:rPr>
        <w:t>vznemirljive</w:t>
      </w:r>
      <w:r w:rsidR="00F8528F">
        <w:rPr>
          <w:rFonts w:ascii="Verdana" w:eastAsia="MS PGothic" w:hAnsi="Verdana"/>
          <w:sz w:val="20"/>
          <w:szCs w:val="20"/>
          <w:lang w:val="sl-SI"/>
        </w:rPr>
        <w:t>jšo</w:t>
      </w:r>
      <w:r w:rsidRPr="000A67E1">
        <w:rPr>
          <w:rFonts w:ascii="Verdana" w:eastAsia="MS PGothic" w:hAnsi="Verdana"/>
          <w:sz w:val="20"/>
          <w:szCs w:val="20"/>
          <w:lang w:val="sl-SI"/>
        </w:rPr>
        <w:t>.</w:t>
      </w:r>
    </w:p>
    <w:p w14:paraId="15E63D44" w14:textId="03E31EEF"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 xml:space="preserve">Sistem </w:t>
      </w:r>
      <w:r w:rsidRPr="000A67E1">
        <w:rPr>
          <w:rFonts w:ascii="Verdana" w:eastAsia="MS PGothic" w:hAnsi="Verdana"/>
          <w:sz w:val="20"/>
          <w:szCs w:val="20"/>
          <w:lang w:val="sl-SI"/>
        </w:rPr>
        <w:t xml:space="preserve">e-POWER </w:t>
      </w:r>
      <w:r>
        <w:rPr>
          <w:rFonts w:ascii="Verdana" w:eastAsia="MS PGothic" w:hAnsi="Verdana"/>
          <w:sz w:val="20"/>
          <w:szCs w:val="20"/>
          <w:lang w:val="sl-SI"/>
        </w:rPr>
        <w:t>v novem</w:t>
      </w:r>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Qashqai</w:t>
      </w:r>
      <w:r>
        <w:rPr>
          <w:rFonts w:ascii="Verdana" w:eastAsia="MS PGothic" w:hAnsi="Verdana"/>
          <w:sz w:val="20"/>
          <w:szCs w:val="20"/>
          <w:lang w:val="sl-SI"/>
        </w:rPr>
        <w:t>ju</w:t>
      </w:r>
      <w:proofErr w:type="spellEnd"/>
      <w:r>
        <w:rPr>
          <w:rFonts w:ascii="Verdana" w:eastAsia="MS PGothic" w:hAnsi="Verdana"/>
          <w:sz w:val="20"/>
          <w:szCs w:val="20"/>
          <w:lang w:val="sl-SI"/>
        </w:rPr>
        <w:t xml:space="preserve"> sestavljata zmogljiva baterija in pogonski sklop, ki združuje izvrsten bencinski motor 154</w:t>
      </w:r>
      <w:r w:rsidR="00F8528F">
        <w:rPr>
          <w:rFonts w:ascii="Verdana" w:eastAsia="MS PGothic" w:hAnsi="Verdana"/>
          <w:sz w:val="20"/>
          <w:szCs w:val="20"/>
          <w:lang w:val="sl-SI"/>
        </w:rPr>
        <w:t>KM</w:t>
      </w:r>
      <w:r>
        <w:rPr>
          <w:rFonts w:ascii="Verdana" w:eastAsia="MS PGothic" w:hAnsi="Verdana"/>
          <w:sz w:val="20"/>
          <w:szCs w:val="20"/>
          <w:lang w:val="sl-SI"/>
        </w:rPr>
        <w:t xml:space="preserve"> s spremenljivim kompresijskim razmerjem</w:t>
      </w:r>
      <w:r w:rsidRPr="000A67E1">
        <w:rPr>
          <w:rFonts w:ascii="Verdana" w:eastAsia="MS PGothic" w:hAnsi="Verdana"/>
          <w:sz w:val="20"/>
          <w:szCs w:val="20"/>
          <w:lang w:val="sl-SI"/>
        </w:rPr>
        <w:t xml:space="preserve">, </w:t>
      </w:r>
      <w:r>
        <w:rPr>
          <w:rFonts w:ascii="Verdana" w:eastAsia="MS PGothic" w:hAnsi="Verdana"/>
          <w:sz w:val="20"/>
          <w:szCs w:val="20"/>
          <w:lang w:val="sl-SI"/>
        </w:rPr>
        <w:lastRenderedPageBreak/>
        <w:t xml:space="preserve">električni generator, </w:t>
      </w:r>
      <w:proofErr w:type="spellStart"/>
      <w:r w:rsidRPr="000A67E1">
        <w:rPr>
          <w:rFonts w:ascii="Verdana" w:eastAsia="MS PGothic" w:hAnsi="Verdana"/>
          <w:sz w:val="20"/>
          <w:szCs w:val="20"/>
          <w:lang w:val="sl-SI"/>
        </w:rPr>
        <w:t>inverter</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in elektromotor z močjo </w:t>
      </w:r>
      <w:r w:rsidRPr="000A67E1">
        <w:rPr>
          <w:rFonts w:ascii="Verdana" w:eastAsia="MS PGothic" w:hAnsi="Verdana"/>
          <w:sz w:val="20"/>
          <w:szCs w:val="20"/>
          <w:lang w:val="sl-SI"/>
        </w:rPr>
        <w:t>140</w:t>
      </w:r>
      <w:r>
        <w:rPr>
          <w:rFonts w:ascii="Verdana" w:eastAsia="MS PGothic" w:hAnsi="Verdana"/>
          <w:sz w:val="20"/>
          <w:szCs w:val="20"/>
          <w:lang w:val="sl-SI"/>
        </w:rPr>
        <w:t xml:space="preserve"> </w:t>
      </w:r>
      <w:r w:rsidRPr="000A67E1">
        <w:rPr>
          <w:rFonts w:ascii="Verdana" w:eastAsia="MS PGothic" w:hAnsi="Verdana"/>
          <w:sz w:val="20"/>
          <w:szCs w:val="20"/>
          <w:lang w:val="sl-SI"/>
        </w:rPr>
        <w:t>kW</w:t>
      </w:r>
      <w:r>
        <w:rPr>
          <w:rFonts w:ascii="Verdana" w:eastAsia="MS PGothic" w:hAnsi="Verdana"/>
          <w:sz w:val="20"/>
          <w:szCs w:val="20"/>
          <w:lang w:val="sl-SI"/>
        </w:rPr>
        <w:t>, ki ima</w:t>
      </w:r>
      <w:r w:rsidRPr="000A67E1">
        <w:rPr>
          <w:rFonts w:ascii="Verdana" w:eastAsia="MS PGothic" w:hAnsi="Verdana"/>
          <w:sz w:val="20"/>
          <w:szCs w:val="20"/>
          <w:lang w:val="sl-SI"/>
        </w:rPr>
        <w:t xml:space="preserve"> </w:t>
      </w:r>
      <w:r>
        <w:rPr>
          <w:rFonts w:ascii="Verdana" w:eastAsia="MS PGothic" w:hAnsi="Verdana"/>
          <w:sz w:val="20"/>
          <w:szCs w:val="20"/>
          <w:lang w:val="sl-SI"/>
        </w:rPr>
        <w:t>podobno velikost in moč kot tisti v Nissanovih električnih vozilih. Gre za edinstveno rešitev, ki ponuja uživaško, zvezno in enakomerno pospeševanje, kakršno je značilno za električna vozila, vendar brez potrebe po polnjenju</w:t>
      </w:r>
      <w:r w:rsidRPr="000A67E1">
        <w:rPr>
          <w:rFonts w:ascii="Verdana" w:eastAsia="MS PGothic" w:hAnsi="Verdana"/>
          <w:sz w:val="20"/>
          <w:szCs w:val="20"/>
          <w:lang w:val="sl-SI"/>
        </w:rPr>
        <w:t>.</w:t>
      </w:r>
    </w:p>
    <w:p w14:paraId="0B27AB90" w14:textId="49B51592"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 xml:space="preserve">Za izpolnitev značilnih zahtev evropskih voznikov in njihovih vsakdanjih voženj je bil sistem </w:t>
      </w:r>
      <w:r w:rsidRPr="000A67E1">
        <w:rPr>
          <w:rFonts w:ascii="Verdana" w:eastAsia="MS PGothic" w:hAnsi="Verdana"/>
          <w:sz w:val="20"/>
          <w:szCs w:val="20"/>
          <w:lang w:val="sl-SI"/>
        </w:rPr>
        <w:t xml:space="preserve">e-POWER </w:t>
      </w:r>
      <w:r>
        <w:rPr>
          <w:rFonts w:ascii="Verdana" w:eastAsia="MS PGothic" w:hAnsi="Verdana"/>
          <w:sz w:val="20"/>
          <w:szCs w:val="20"/>
          <w:lang w:val="sl-SI"/>
        </w:rPr>
        <w:t xml:space="preserve">za novi </w:t>
      </w:r>
      <w:proofErr w:type="spellStart"/>
      <w:r w:rsidRPr="000A67E1">
        <w:rPr>
          <w:rFonts w:ascii="Verdana" w:eastAsia="MS PGothic" w:hAnsi="Verdana"/>
          <w:sz w:val="20"/>
          <w:szCs w:val="20"/>
          <w:lang w:val="sl-SI"/>
        </w:rPr>
        <w:t>Qashqai</w:t>
      </w:r>
      <w:proofErr w:type="spellEnd"/>
      <w:r>
        <w:rPr>
          <w:rFonts w:ascii="Verdana" w:eastAsia="MS PGothic" w:hAnsi="Verdana"/>
          <w:sz w:val="20"/>
          <w:szCs w:val="20"/>
          <w:lang w:val="sl-SI"/>
        </w:rPr>
        <w:t xml:space="preserve"> deležen znatnih izboljšav. V model Note –</w:t>
      </w:r>
      <w:r w:rsidRPr="000A67E1">
        <w:rPr>
          <w:rFonts w:ascii="Verdana" w:eastAsia="MS PGothic" w:hAnsi="Verdana"/>
          <w:sz w:val="20"/>
          <w:szCs w:val="20"/>
          <w:lang w:val="sl-SI"/>
        </w:rPr>
        <w:t xml:space="preserve"> </w:t>
      </w:r>
      <w:r>
        <w:rPr>
          <w:rFonts w:ascii="Verdana" w:eastAsia="MS PGothic" w:hAnsi="Verdana"/>
          <w:sz w:val="20"/>
          <w:szCs w:val="20"/>
          <w:lang w:val="sl-SI"/>
        </w:rPr>
        <w:t>najbolje prodajan avtomobil zadnjih nekaj let na Japonskem</w:t>
      </w:r>
      <w:r w:rsidRPr="000A67E1">
        <w:rPr>
          <w:rFonts w:ascii="Verdana" w:eastAsia="MS PGothic" w:hAnsi="Verdana"/>
          <w:sz w:val="20"/>
          <w:szCs w:val="20"/>
          <w:lang w:val="sl-SI"/>
        </w:rPr>
        <w:t xml:space="preserve"> – </w:t>
      </w:r>
      <w:r>
        <w:rPr>
          <w:rFonts w:ascii="Verdana" w:eastAsia="MS PGothic" w:hAnsi="Verdana"/>
          <w:sz w:val="20"/>
          <w:szCs w:val="20"/>
          <w:lang w:val="sl-SI"/>
        </w:rPr>
        <w:t xml:space="preserve">je vgrajen bencinski motor </w:t>
      </w:r>
      <w:r w:rsidRPr="000A67E1">
        <w:rPr>
          <w:rFonts w:ascii="Verdana" w:eastAsia="MS PGothic" w:hAnsi="Verdana"/>
          <w:sz w:val="20"/>
          <w:szCs w:val="20"/>
          <w:lang w:val="sl-SI"/>
        </w:rPr>
        <w:t>1</w:t>
      </w:r>
      <w:r>
        <w:rPr>
          <w:rFonts w:ascii="Verdana" w:eastAsia="MS PGothic" w:hAnsi="Verdana"/>
          <w:sz w:val="20"/>
          <w:szCs w:val="20"/>
          <w:lang w:val="sl-SI"/>
        </w:rPr>
        <w:t>,</w:t>
      </w:r>
      <w:r w:rsidRPr="000A67E1">
        <w:rPr>
          <w:rFonts w:ascii="Verdana" w:eastAsia="MS PGothic" w:hAnsi="Verdana"/>
          <w:sz w:val="20"/>
          <w:szCs w:val="20"/>
          <w:lang w:val="sl-SI"/>
        </w:rPr>
        <w:t>2</w:t>
      </w:r>
      <w:r>
        <w:rPr>
          <w:rFonts w:ascii="Verdana" w:eastAsia="MS PGothic" w:hAnsi="Verdana"/>
          <w:sz w:val="20"/>
          <w:szCs w:val="20"/>
          <w:lang w:val="sl-SI"/>
        </w:rPr>
        <w:t xml:space="preserve">, ki polni baterijo, skupna moč pa je 80,5 kW (108 KM). Za </w:t>
      </w:r>
      <w:r w:rsidRPr="000A67E1">
        <w:rPr>
          <w:rFonts w:ascii="Verdana" w:eastAsia="MS PGothic" w:hAnsi="Verdana"/>
          <w:sz w:val="20"/>
          <w:szCs w:val="20"/>
          <w:lang w:val="sl-SI"/>
        </w:rPr>
        <w:t>E</w:t>
      </w:r>
      <w:r>
        <w:rPr>
          <w:rFonts w:ascii="Verdana" w:eastAsia="MS PGothic" w:hAnsi="Verdana"/>
          <w:sz w:val="20"/>
          <w:szCs w:val="20"/>
          <w:lang w:val="sl-SI"/>
        </w:rPr>
        <w:t>v</w:t>
      </w:r>
      <w:r w:rsidRPr="000A67E1">
        <w:rPr>
          <w:rFonts w:ascii="Verdana" w:eastAsia="MS PGothic" w:hAnsi="Verdana"/>
          <w:sz w:val="20"/>
          <w:szCs w:val="20"/>
          <w:lang w:val="sl-SI"/>
        </w:rPr>
        <w:t>rop</w:t>
      </w:r>
      <w:r>
        <w:rPr>
          <w:rFonts w:ascii="Verdana" w:eastAsia="MS PGothic" w:hAnsi="Verdana"/>
          <w:sz w:val="20"/>
          <w:szCs w:val="20"/>
          <w:lang w:val="sl-SI"/>
        </w:rPr>
        <w:t>o je sistem nadgrajen z 1,5-litrskim bencinskim motorjem</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skupna moč pa znaša </w:t>
      </w:r>
      <w:r w:rsidRPr="000A67E1">
        <w:rPr>
          <w:rFonts w:ascii="Verdana" w:eastAsia="MS PGothic" w:hAnsi="Verdana"/>
          <w:sz w:val="20"/>
          <w:szCs w:val="20"/>
          <w:lang w:val="sl-SI"/>
        </w:rPr>
        <w:t>140</w:t>
      </w:r>
      <w:r>
        <w:rPr>
          <w:rFonts w:ascii="Verdana" w:eastAsia="MS PGothic" w:hAnsi="Verdana"/>
          <w:sz w:val="20"/>
          <w:szCs w:val="20"/>
          <w:lang w:val="sl-SI"/>
        </w:rPr>
        <w:t xml:space="preserve"> </w:t>
      </w:r>
      <w:r w:rsidRPr="000A67E1">
        <w:rPr>
          <w:rFonts w:ascii="Verdana" w:eastAsia="MS PGothic" w:hAnsi="Verdana"/>
          <w:sz w:val="20"/>
          <w:szCs w:val="20"/>
          <w:lang w:val="sl-SI"/>
        </w:rPr>
        <w:t>kW (1</w:t>
      </w:r>
      <w:r>
        <w:rPr>
          <w:rFonts w:ascii="Verdana" w:eastAsia="MS PGothic" w:hAnsi="Verdana"/>
          <w:sz w:val="20"/>
          <w:szCs w:val="20"/>
          <w:lang w:val="sl-SI"/>
        </w:rPr>
        <w:t>8</w:t>
      </w:r>
      <w:r w:rsidR="00F8528F">
        <w:rPr>
          <w:rFonts w:ascii="Verdana" w:eastAsia="MS PGothic" w:hAnsi="Verdana"/>
          <w:sz w:val="20"/>
          <w:szCs w:val="20"/>
          <w:lang w:val="sl-SI"/>
        </w:rPr>
        <w:t>8</w:t>
      </w:r>
      <w:r>
        <w:rPr>
          <w:rFonts w:ascii="Verdana" w:eastAsia="MS PGothic" w:hAnsi="Verdana"/>
          <w:sz w:val="20"/>
          <w:szCs w:val="20"/>
          <w:lang w:val="sl-SI"/>
        </w:rPr>
        <w:t xml:space="preserve"> KM</w:t>
      </w:r>
      <w:r w:rsidRPr="000A67E1">
        <w:rPr>
          <w:rFonts w:ascii="Verdana" w:eastAsia="MS PGothic" w:hAnsi="Verdana"/>
          <w:sz w:val="20"/>
          <w:szCs w:val="20"/>
          <w:lang w:val="sl-SI"/>
        </w:rPr>
        <w:t>)</w:t>
      </w:r>
      <w:r w:rsidRPr="000A67E1">
        <w:rPr>
          <w:rFonts w:ascii="Verdana" w:eastAsia="MS PGothic" w:hAnsi="Verdana"/>
          <w:color w:val="FF0000"/>
          <w:sz w:val="20"/>
          <w:szCs w:val="20"/>
          <w:lang w:val="sl-SI"/>
        </w:rPr>
        <w:t>.</w:t>
      </w:r>
    </w:p>
    <w:p w14:paraId="2EE335AB" w14:textId="77777777"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 xml:space="preserve">Edinstvena lastnost sistema </w:t>
      </w:r>
      <w:r w:rsidRPr="000A67E1">
        <w:rPr>
          <w:rFonts w:ascii="Verdana" w:eastAsia="MS PGothic" w:hAnsi="Verdana"/>
          <w:sz w:val="20"/>
          <w:szCs w:val="20"/>
          <w:lang w:val="sl-SI"/>
        </w:rPr>
        <w:t>e-</w:t>
      </w:r>
      <w:proofErr w:type="spellStart"/>
      <w:r w:rsidRPr="000A67E1">
        <w:rPr>
          <w:rFonts w:ascii="Verdana" w:eastAsia="MS PGothic" w:hAnsi="Verdana"/>
          <w:sz w:val="20"/>
          <w:szCs w:val="20"/>
          <w:lang w:val="sl-SI"/>
        </w:rPr>
        <w:t>Power</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je, da bencinski motor </w:t>
      </w:r>
      <w:r w:rsidRPr="000A67E1">
        <w:rPr>
          <w:rFonts w:ascii="Verdana" w:eastAsia="MS PGothic" w:hAnsi="Verdana"/>
          <w:sz w:val="20"/>
          <w:szCs w:val="20"/>
          <w:lang w:val="sl-SI"/>
        </w:rPr>
        <w:t>s</w:t>
      </w:r>
      <w:r>
        <w:rPr>
          <w:rFonts w:ascii="Verdana" w:eastAsia="MS PGothic" w:hAnsi="Verdana"/>
          <w:sz w:val="20"/>
          <w:szCs w:val="20"/>
          <w:lang w:val="sl-SI"/>
        </w:rPr>
        <w:t xml:space="preserve">luži le za proizvajanje električne energije, kolesa pa žene izključno elektromotor. </w:t>
      </w:r>
      <w:r w:rsidRPr="000A67E1">
        <w:rPr>
          <w:rFonts w:ascii="Verdana" w:eastAsia="MS PGothic" w:hAnsi="Verdana"/>
          <w:sz w:val="20"/>
          <w:szCs w:val="20"/>
          <w:lang w:val="sl-SI"/>
        </w:rPr>
        <w:t>T</w:t>
      </w:r>
      <w:r>
        <w:rPr>
          <w:rFonts w:ascii="Verdana" w:eastAsia="MS PGothic" w:hAnsi="Verdana"/>
          <w:sz w:val="20"/>
          <w:szCs w:val="20"/>
          <w:lang w:val="sl-SI"/>
        </w:rPr>
        <w:t xml:space="preserve">o pomeni, da bencinski motor lahko ves čas deluje v optimalnem območju, s čimer dosega boljšo energijsko učinkovitost in manjši izpust </w:t>
      </w:r>
      <w:r w:rsidRPr="000A67E1">
        <w:rPr>
          <w:rFonts w:ascii="Verdana" w:eastAsia="MS PGothic" w:hAnsi="Verdana"/>
          <w:sz w:val="20"/>
          <w:szCs w:val="20"/>
          <w:lang w:val="sl-SI"/>
        </w:rPr>
        <w:t>CO</w:t>
      </w:r>
      <w:r>
        <w:rPr>
          <w:rFonts w:ascii="Verdana" w:eastAsia="MS PGothic" w:hAnsi="Verdana"/>
          <w:sz w:val="20"/>
          <w:szCs w:val="20"/>
          <w:vertAlign w:val="subscript"/>
          <w:lang w:val="sl-SI"/>
        </w:rPr>
        <w:t>2</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kot </w:t>
      </w:r>
      <w:r w:rsidRPr="000A67E1">
        <w:rPr>
          <w:rFonts w:ascii="Verdana" w:eastAsia="MS PGothic" w:hAnsi="Verdana"/>
          <w:sz w:val="20"/>
          <w:szCs w:val="20"/>
          <w:lang w:val="sl-SI"/>
        </w:rPr>
        <w:t>tradi</w:t>
      </w:r>
      <w:r>
        <w:rPr>
          <w:rFonts w:ascii="Verdana" w:eastAsia="MS PGothic" w:hAnsi="Verdana"/>
          <w:sz w:val="20"/>
          <w:szCs w:val="20"/>
          <w:lang w:val="sl-SI"/>
        </w:rPr>
        <w:t>cionalni motorji z notranjim zgorevanjem</w:t>
      </w:r>
      <w:r w:rsidRPr="000A67E1">
        <w:rPr>
          <w:rFonts w:ascii="Verdana" w:eastAsia="MS PGothic" w:hAnsi="Verdana"/>
          <w:sz w:val="20"/>
          <w:szCs w:val="20"/>
          <w:lang w:val="sl-SI"/>
        </w:rPr>
        <w:t>.</w:t>
      </w:r>
    </w:p>
    <w:p w14:paraId="431555AD" w14:textId="72874E59" w:rsidR="00605903" w:rsidRPr="000A67E1" w:rsidRDefault="00605903" w:rsidP="00605903">
      <w:pPr>
        <w:jc w:val="both"/>
        <w:rPr>
          <w:rFonts w:ascii="Verdana" w:eastAsia="MS PGothic" w:hAnsi="Verdana"/>
          <w:sz w:val="20"/>
          <w:szCs w:val="20"/>
          <w:lang w:val="sl-SI"/>
        </w:rPr>
      </w:pPr>
      <w:r>
        <w:rPr>
          <w:rFonts w:ascii="Verdana" w:eastAsia="MS PGothic" w:hAnsi="Verdana"/>
          <w:i/>
          <w:sz w:val="20"/>
          <w:szCs w:val="20"/>
          <w:lang w:val="sl-SI"/>
        </w:rPr>
        <w:t xml:space="preserve">»Sistem </w:t>
      </w:r>
      <w:r w:rsidRPr="000A67E1">
        <w:rPr>
          <w:rFonts w:ascii="Verdana" w:eastAsia="MS PGothic" w:hAnsi="Verdana"/>
          <w:i/>
          <w:sz w:val="20"/>
          <w:szCs w:val="20"/>
          <w:lang w:val="sl-SI"/>
        </w:rPr>
        <w:t xml:space="preserve">e-POWER </w:t>
      </w:r>
      <w:r>
        <w:rPr>
          <w:rFonts w:ascii="Verdana" w:eastAsia="MS PGothic" w:hAnsi="Verdana"/>
          <w:i/>
          <w:sz w:val="20"/>
          <w:szCs w:val="20"/>
          <w:lang w:val="sl-SI"/>
        </w:rPr>
        <w:t xml:space="preserve">ponuja najboljšo tehnologijo prehoda od motorjev z notranjim zgorevanjem k popolnoma električnim vozilom. Uporabniki lahko uživajo v vznemirljivem občutenju vožnje z električnim vozilom in impresivni učinkovitosti za sprejemljivo ceno. Veselimo se, da bodo kupci </w:t>
      </w:r>
      <w:r w:rsidR="00FE5D00">
        <w:rPr>
          <w:rFonts w:ascii="Verdana" w:eastAsia="MS PGothic" w:hAnsi="Verdana"/>
          <w:i/>
          <w:sz w:val="20"/>
          <w:szCs w:val="20"/>
          <w:lang w:val="sl-SI"/>
        </w:rPr>
        <w:t xml:space="preserve">lahko </w:t>
      </w:r>
      <w:r>
        <w:rPr>
          <w:rFonts w:ascii="Verdana" w:eastAsia="MS PGothic" w:hAnsi="Verdana"/>
          <w:i/>
          <w:sz w:val="20"/>
          <w:szCs w:val="20"/>
          <w:lang w:val="sl-SI"/>
        </w:rPr>
        <w:t xml:space="preserve">občutili navdušenje v vožnji z novim </w:t>
      </w:r>
      <w:proofErr w:type="spellStart"/>
      <w:r w:rsidRPr="000A67E1">
        <w:rPr>
          <w:rFonts w:ascii="Verdana" w:eastAsia="MS PGothic" w:hAnsi="Verdana"/>
          <w:i/>
          <w:sz w:val="20"/>
          <w:szCs w:val="20"/>
          <w:lang w:val="sl-SI"/>
        </w:rPr>
        <w:t>Qashqai</w:t>
      </w:r>
      <w:r>
        <w:rPr>
          <w:rFonts w:ascii="Verdana" w:eastAsia="MS PGothic" w:hAnsi="Verdana"/>
          <w:i/>
          <w:sz w:val="20"/>
          <w:szCs w:val="20"/>
          <w:lang w:val="sl-SI"/>
        </w:rPr>
        <w:t>jem</w:t>
      </w:r>
      <w:proofErr w:type="spellEnd"/>
      <w:r>
        <w:rPr>
          <w:rFonts w:ascii="Verdana" w:eastAsia="MS PGothic" w:hAnsi="Verdana"/>
          <w:i/>
          <w:sz w:val="20"/>
          <w:szCs w:val="20"/>
          <w:lang w:val="sl-SI"/>
        </w:rPr>
        <w:t xml:space="preserve"> in njegovimi vrhunskimi elektrificiranimi voznimi lastnostmi. Gre za brezhibno utelešenje </w:t>
      </w:r>
      <w:r w:rsidRPr="000A67E1">
        <w:rPr>
          <w:rFonts w:ascii="Verdana" w:eastAsia="MS PGothic" w:hAnsi="Verdana"/>
          <w:i/>
          <w:sz w:val="20"/>
          <w:szCs w:val="20"/>
          <w:lang w:val="sl-SI"/>
        </w:rPr>
        <w:t>Nissan</w:t>
      </w:r>
      <w:r>
        <w:rPr>
          <w:rFonts w:ascii="Verdana" w:eastAsia="MS PGothic" w:hAnsi="Verdana"/>
          <w:i/>
          <w:sz w:val="20"/>
          <w:szCs w:val="20"/>
          <w:lang w:val="sl-SI"/>
        </w:rPr>
        <w:t>ove inteligentne mobilnosti</w:t>
      </w:r>
      <w:r w:rsidRPr="000A67E1">
        <w:rPr>
          <w:rFonts w:ascii="Verdana" w:eastAsia="MS PGothic" w:hAnsi="Verdana"/>
          <w:sz w:val="20"/>
          <w:szCs w:val="20"/>
          <w:lang w:val="sl-SI"/>
        </w:rPr>
        <w:t>,</w:t>
      </w:r>
      <w:r>
        <w:rPr>
          <w:rFonts w:ascii="Verdana" w:eastAsia="MS PGothic" w:hAnsi="Verdana"/>
          <w:sz w:val="20"/>
          <w:szCs w:val="20"/>
          <w:lang w:val="sl-SI"/>
        </w:rPr>
        <w:t>«</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je dejal </w:t>
      </w:r>
      <w:r w:rsidRPr="000A67E1">
        <w:rPr>
          <w:rFonts w:ascii="Verdana" w:eastAsia="MS PGothic" w:hAnsi="Verdana"/>
          <w:sz w:val="20"/>
          <w:szCs w:val="20"/>
          <w:lang w:val="sl-SI"/>
        </w:rPr>
        <w:t xml:space="preserve">David Moss, </w:t>
      </w:r>
      <w:r>
        <w:rPr>
          <w:rFonts w:ascii="Verdana" w:eastAsia="MS PGothic" w:hAnsi="Verdana"/>
          <w:sz w:val="20"/>
          <w:szCs w:val="20"/>
          <w:lang w:val="sl-SI"/>
        </w:rPr>
        <w:t xml:space="preserve">podpredsednik za raziskave in razvoj za komercialno območje </w:t>
      </w:r>
      <w:r w:rsidRPr="000A67E1">
        <w:rPr>
          <w:rFonts w:ascii="Verdana" w:eastAsia="MS PGothic" w:hAnsi="Verdana"/>
          <w:sz w:val="20"/>
          <w:szCs w:val="20"/>
          <w:lang w:val="sl-SI"/>
        </w:rPr>
        <w:t>Afri</w:t>
      </w:r>
      <w:r>
        <w:rPr>
          <w:rFonts w:ascii="Verdana" w:eastAsia="MS PGothic" w:hAnsi="Verdana"/>
          <w:sz w:val="20"/>
          <w:szCs w:val="20"/>
          <w:lang w:val="sl-SI"/>
        </w:rPr>
        <w:t>ke</w:t>
      </w:r>
      <w:r w:rsidRPr="000A67E1">
        <w:rPr>
          <w:rFonts w:ascii="Verdana" w:eastAsia="MS PGothic" w:hAnsi="Verdana"/>
          <w:sz w:val="20"/>
          <w:szCs w:val="20"/>
          <w:lang w:val="sl-SI"/>
        </w:rPr>
        <w:t xml:space="preserve">, </w:t>
      </w:r>
      <w:r>
        <w:rPr>
          <w:rFonts w:ascii="Verdana" w:eastAsia="MS PGothic" w:hAnsi="Verdana"/>
          <w:sz w:val="20"/>
          <w:szCs w:val="20"/>
          <w:lang w:val="sl-SI"/>
        </w:rPr>
        <w:t>Bližnjega Vzhoda</w:t>
      </w:r>
      <w:r w:rsidRPr="000A67E1">
        <w:rPr>
          <w:rFonts w:ascii="Verdana" w:eastAsia="MS PGothic" w:hAnsi="Verdana"/>
          <w:sz w:val="20"/>
          <w:szCs w:val="20"/>
          <w:lang w:val="sl-SI"/>
        </w:rPr>
        <w:t>, Indi</w:t>
      </w:r>
      <w:r>
        <w:rPr>
          <w:rFonts w:ascii="Verdana" w:eastAsia="MS PGothic" w:hAnsi="Verdana"/>
          <w:sz w:val="20"/>
          <w:szCs w:val="20"/>
          <w:lang w:val="sl-SI"/>
        </w:rPr>
        <w:t>je</w:t>
      </w:r>
      <w:r w:rsidRPr="000A67E1">
        <w:rPr>
          <w:rFonts w:ascii="Verdana" w:eastAsia="MS PGothic" w:hAnsi="Verdana"/>
          <w:sz w:val="20"/>
          <w:szCs w:val="20"/>
          <w:lang w:val="sl-SI"/>
        </w:rPr>
        <w:t>, E</w:t>
      </w:r>
      <w:r>
        <w:rPr>
          <w:rFonts w:ascii="Verdana" w:eastAsia="MS PGothic" w:hAnsi="Verdana"/>
          <w:sz w:val="20"/>
          <w:szCs w:val="20"/>
          <w:lang w:val="sl-SI"/>
        </w:rPr>
        <w:t>v</w:t>
      </w:r>
      <w:r w:rsidRPr="000A67E1">
        <w:rPr>
          <w:rFonts w:ascii="Verdana" w:eastAsia="MS PGothic" w:hAnsi="Verdana"/>
          <w:sz w:val="20"/>
          <w:szCs w:val="20"/>
          <w:lang w:val="sl-SI"/>
        </w:rPr>
        <w:t xml:space="preserve">rope </w:t>
      </w:r>
      <w:r>
        <w:rPr>
          <w:rFonts w:ascii="Verdana" w:eastAsia="MS PGothic" w:hAnsi="Verdana"/>
          <w:sz w:val="20"/>
          <w:szCs w:val="20"/>
          <w:lang w:val="sl-SI"/>
        </w:rPr>
        <w:t xml:space="preserve">in </w:t>
      </w:r>
      <w:r w:rsidRPr="000A67E1">
        <w:rPr>
          <w:rFonts w:ascii="Verdana" w:eastAsia="MS PGothic" w:hAnsi="Verdana"/>
          <w:sz w:val="20"/>
          <w:szCs w:val="20"/>
          <w:lang w:val="sl-SI"/>
        </w:rPr>
        <w:t>Oceani</w:t>
      </w:r>
      <w:r>
        <w:rPr>
          <w:rFonts w:ascii="Verdana" w:eastAsia="MS PGothic" w:hAnsi="Verdana"/>
          <w:sz w:val="20"/>
          <w:szCs w:val="20"/>
          <w:lang w:val="sl-SI"/>
        </w:rPr>
        <w:t>je</w:t>
      </w:r>
      <w:r w:rsidRPr="000A67E1">
        <w:rPr>
          <w:rFonts w:ascii="Verdana" w:eastAsia="MS PGothic" w:hAnsi="Verdana"/>
          <w:sz w:val="20"/>
          <w:szCs w:val="20"/>
          <w:lang w:val="sl-SI"/>
        </w:rPr>
        <w:t xml:space="preserve"> (AMIEO).</w:t>
      </w:r>
    </w:p>
    <w:p w14:paraId="0E758FE2" w14:textId="6FC9850A" w:rsidR="00605903" w:rsidRDefault="00605903" w:rsidP="00605903">
      <w:pPr>
        <w:jc w:val="both"/>
        <w:rPr>
          <w:rFonts w:ascii="Verdana" w:eastAsia="MS PGothic" w:hAnsi="Verdana"/>
          <w:sz w:val="20"/>
          <w:szCs w:val="20"/>
          <w:lang w:val="sl-SI"/>
        </w:rPr>
      </w:pPr>
      <w:r>
        <w:rPr>
          <w:rFonts w:ascii="Verdana" w:eastAsia="MS PGothic" w:hAnsi="Verdana"/>
          <w:sz w:val="20"/>
          <w:szCs w:val="20"/>
          <w:lang w:val="sl-SI"/>
        </w:rPr>
        <w:t>Zahvaljujoč pogonu izključno z elektr</w:t>
      </w:r>
      <w:r w:rsidR="00526614">
        <w:rPr>
          <w:rFonts w:ascii="Verdana" w:eastAsia="MS PGothic" w:hAnsi="Verdana"/>
          <w:sz w:val="20"/>
          <w:szCs w:val="20"/>
          <w:lang w:val="sl-SI"/>
        </w:rPr>
        <w:t>omotorjem ni nobenega zamujanja</w:t>
      </w:r>
      <w:r>
        <w:rPr>
          <w:rFonts w:ascii="Verdana" w:eastAsia="MS PGothic" w:hAnsi="Verdana"/>
          <w:sz w:val="20"/>
          <w:szCs w:val="20"/>
          <w:lang w:val="sl-SI"/>
        </w:rPr>
        <w:t xml:space="preserve"> kot pri pogonu z motorjem z notranjim zgorevanjem ali tradicionalnih hibridih. Takojšnja odzivnost po vzoru električnih vozil zagotavlja poživljajoč</w:t>
      </w:r>
      <w:r w:rsidR="00526614">
        <w:rPr>
          <w:rFonts w:ascii="Verdana" w:eastAsia="MS PGothic" w:hAnsi="Verdana"/>
          <w:sz w:val="20"/>
          <w:szCs w:val="20"/>
          <w:lang w:val="sl-SI"/>
        </w:rPr>
        <w:t>e</w:t>
      </w:r>
      <w:r>
        <w:rPr>
          <w:rFonts w:ascii="Verdana" w:eastAsia="MS PGothic" w:hAnsi="Verdana"/>
          <w:sz w:val="20"/>
          <w:szCs w:val="20"/>
          <w:lang w:val="sl-SI"/>
        </w:rPr>
        <w:t xml:space="preserve"> občute</w:t>
      </w:r>
      <w:r w:rsidR="00526614">
        <w:rPr>
          <w:rFonts w:ascii="Verdana" w:eastAsia="MS PGothic" w:hAnsi="Verdana"/>
          <w:sz w:val="20"/>
          <w:szCs w:val="20"/>
          <w:lang w:val="sl-SI"/>
        </w:rPr>
        <w:t>nje</w:t>
      </w:r>
      <w:r>
        <w:rPr>
          <w:rFonts w:ascii="Verdana" w:eastAsia="MS PGothic" w:hAnsi="Verdana"/>
          <w:sz w:val="20"/>
          <w:szCs w:val="20"/>
          <w:lang w:val="sl-SI"/>
        </w:rPr>
        <w:t xml:space="preserve"> velikega navora in pospeševanje na najvišji ravni pri različnih hitrostih, zaradi česar sta prehitevanje in vključevanje v promet na avtocesti znatno lažji in bolj suvereni.</w:t>
      </w:r>
    </w:p>
    <w:p w14:paraId="4112FA3C" w14:textId="6CB5F27D"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Različice s pogonskim sklopom e</w:t>
      </w:r>
      <w:r w:rsidRPr="000A67E1">
        <w:rPr>
          <w:rFonts w:ascii="Verdana" w:eastAsia="MS PGothic" w:hAnsi="Verdana"/>
          <w:sz w:val="20"/>
          <w:szCs w:val="20"/>
          <w:lang w:val="sl-SI"/>
        </w:rPr>
        <w:t xml:space="preserve">-POWER </w:t>
      </w:r>
      <w:r>
        <w:rPr>
          <w:rFonts w:ascii="Verdana" w:eastAsia="MS PGothic" w:hAnsi="Verdana"/>
          <w:sz w:val="20"/>
          <w:szCs w:val="20"/>
          <w:lang w:val="sl-SI"/>
        </w:rPr>
        <w:t>imajo tri načine vožnje</w:t>
      </w:r>
      <w:r w:rsidRPr="000A67E1">
        <w:rPr>
          <w:rFonts w:ascii="Verdana" w:eastAsia="MS PGothic" w:hAnsi="Verdana"/>
          <w:sz w:val="20"/>
          <w:szCs w:val="20"/>
          <w:lang w:val="sl-SI"/>
        </w:rPr>
        <w:t xml:space="preserve">: </w:t>
      </w:r>
      <w:r w:rsidRPr="00D466B2">
        <w:rPr>
          <w:rFonts w:ascii="Verdana" w:eastAsia="MS PGothic" w:hAnsi="Verdana"/>
          <w:i/>
          <w:sz w:val="20"/>
          <w:szCs w:val="20"/>
          <w:lang w:val="sl-SI"/>
        </w:rPr>
        <w:t xml:space="preserve">Standard, </w:t>
      </w:r>
      <w:proofErr w:type="spellStart"/>
      <w:r w:rsidRPr="00D466B2">
        <w:rPr>
          <w:rFonts w:ascii="Verdana" w:eastAsia="MS PGothic" w:hAnsi="Verdana"/>
          <w:i/>
          <w:sz w:val="20"/>
          <w:szCs w:val="20"/>
          <w:lang w:val="sl-SI"/>
        </w:rPr>
        <w:t>Sport</w:t>
      </w:r>
      <w:proofErr w:type="spellEnd"/>
      <w:r>
        <w:rPr>
          <w:rFonts w:ascii="Verdana" w:eastAsia="MS PGothic" w:hAnsi="Verdana"/>
          <w:sz w:val="20"/>
          <w:szCs w:val="20"/>
          <w:lang w:val="sl-SI"/>
        </w:rPr>
        <w:t xml:space="preserve"> i</w:t>
      </w:r>
      <w:r w:rsidRPr="000A67E1">
        <w:rPr>
          <w:rFonts w:ascii="Verdana" w:eastAsia="MS PGothic" w:hAnsi="Verdana"/>
          <w:sz w:val="20"/>
          <w:szCs w:val="20"/>
          <w:lang w:val="sl-SI"/>
        </w:rPr>
        <w:t xml:space="preserve">n </w:t>
      </w:r>
      <w:r w:rsidRPr="00D466B2">
        <w:rPr>
          <w:rFonts w:ascii="Verdana" w:eastAsia="MS PGothic" w:hAnsi="Verdana"/>
          <w:i/>
          <w:sz w:val="20"/>
          <w:szCs w:val="20"/>
          <w:lang w:val="sl-SI"/>
        </w:rPr>
        <w:t>Eco</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V načinu </w:t>
      </w:r>
      <w:r w:rsidRPr="008E5D92">
        <w:rPr>
          <w:rFonts w:ascii="Verdana" w:eastAsia="MS PGothic" w:hAnsi="Verdana"/>
          <w:i/>
          <w:sz w:val="20"/>
          <w:szCs w:val="20"/>
          <w:lang w:val="sl-SI"/>
        </w:rPr>
        <w:t>Standard</w:t>
      </w:r>
      <w:r w:rsidRPr="000A67E1">
        <w:rPr>
          <w:rFonts w:ascii="Verdana" w:eastAsia="MS PGothic" w:hAnsi="Verdana"/>
          <w:sz w:val="20"/>
          <w:szCs w:val="20"/>
          <w:lang w:val="sl-SI"/>
        </w:rPr>
        <w:t xml:space="preserve"> </w:t>
      </w:r>
      <w:r>
        <w:rPr>
          <w:rFonts w:ascii="Verdana" w:eastAsia="MS PGothic" w:hAnsi="Verdana"/>
          <w:sz w:val="20"/>
          <w:szCs w:val="20"/>
          <w:lang w:val="sl-SI"/>
        </w:rPr>
        <w:t>ima avtomobil izvrstne pospeške, zajem energije ob sprostitvi stopalke za plin pa je uglašen, da posnema zaviranje običajnega bencinskega motorja. V načinu</w:t>
      </w:r>
      <w:r w:rsidRPr="000A67E1">
        <w:rPr>
          <w:rFonts w:ascii="Verdana" w:eastAsia="MS PGothic" w:hAnsi="Verdana"/>
          <w:sz w:val="20"/>
          <w:szCs w:val="20"/>
          <w:lang w:val="sl-SI"/>
        </w:rPr>
        <w:t xml:space="preserve"> </w:t>
      </w:r>
      <w:proofErr w:type="spellStart"/>
      <w:r w:rsidRPr="008E5D92">
        <w:rPr>
          <w:rFonts w:ascii="Verdana" w:eastAsia="MS PGothic" w:hAnsi="Verdana"/>
          <w:i/>
          <w:sz w:val="20"/>
          <w:szCs w:val="20"/>
          <w:lang w:val="sl-SI"/>
        </w:rPr>
        <w:t>Sport</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ima avtomobil še boljše pospeške</w:t>
      </w:r>
      <w:r w:rsidRPr="000A67E1">
        <w:rPr>
          <w:rFonts w:ascii="Verdana" w:eastAsia="MS PGothic" w:hAnsi="Verdana"/>
          <w:sz w:val="20"/>
          <w:szCs w:val="20"/>
          <w:lang w:val="sl-SI"/>
        </w:rPr>
        <w:t xml:space="preserve">, </w:t>
      </w:r>
      <w:r>
        <w:rPr>
          <w:rFonts w:ascii="Verdana" w:eastAsia="MS PGothic" w:hAnsi="Verdana"/>
          <w:sz w:val="20"/>
          <w:szCs w:val="20"/>
          <w:lang w:val="sl-SI"/>
        </w:rPr>
        <w:t>motor pa se manj izklaplja, še zlasti ob poudarjeno športni vožnji. V načinu</w:t>
      </w:r>
      <w:r w:rsidRPr="000A67E1">
        <w:rPr>
          <w:rFonts w:ascii="Verdana" w:eastAsia="MS PGothic" w:hAnsi="Verdana"/>
          <w:sz w:val="20"/>
          <w:szCs w:val="20"/>
          <w:lang w:val="sl-SI"/>
        </w:rPr>
        <w:t xml:space="preserve"> </w:t>
      </w:r>
      <w:r w:rsidRPr="008E5D92">
        <w:rPr>
          <w:rFonts w:ascii="Verdana" w:eastAsia="MS PGothic" w:hAnsi="Verdana"/>
          <w:i/>
          <w:sz w:val="20"/>
          <w:szCs w:val="20"/>
          <w:lang w:val="sl-SI"/>
        </w:rPr>
        <w:t>Eco</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avtomobil deluje na varčen način z optimizacijo upravljanja </w:t>
      </w:r>
      <w:r w:rsidR="006A6573">
        <w:rPr>
          <w:rFonts w:ascii="Verdana" w:eastAsia="MS PGothic" w:hAnsi="Verdana"/>
          <w:sz w:val="20"/>
          <w:szCs w:val="20"/>
          <w:lang w:val="sl-SI"/>
        </w:rPr>
        <w:t>baterije</w:t>
      </w:r>
      <w:r>
        <w:rPr>
          <w:rFonts w:ascii="Verdana" w:eastAsia="MS PGothic" w:hAnsi="Verdana"/>
          <w:sz w:val="20"/>
          <w:szCs w:val="20"/>
          <w:lang w:val="sl-SI"/>
        </w:rPr>
        <w:t xml:space="preserve"> in vozniku omogoča, da izbere model kotaljenja za bolj varčno vožnjo po odprti cesti. V vseh načinih je možno izbrati dodaten način </w:t>
      </w:r>
      <w:r w:rsidRPr="008E5D92">
        <w:rPr>
          <w:rFonts w:ascii="Verdana" w:eastAsia="MS PGothic" w:hAnsi="Verdana"/>
          <w:i/>
          <w:sz w:val="20"/>
          <w:szCs w:val="20"/>
          <w:lang w:val="sl-SI"/>
        </w:rPr>
        <w:t>B</w:t>
      </w:r>
      <w:r>
        <w:rPr>
          <w:rFonts w:ascii="Verdana" w:eastAsia="MS PGothic" w:hAnsi="Verdana"/>
          <w:sz w:val="20"/>
          <w:szCs w:val="20"/>
          <w:lang w:val="sl-SI"/>
        </w:rPr>
        <w:t>, ki poveča raven zajemanja energije ob spuščeni stopalki za plin, s tem pa avtomo</w:t>
      </w:r>
      <w:r w:rsidR="007D1807">
        <w:rPr>
          <w:rFonts w:ascii="Verdana" w:eastAsia="MS PGothic" w:hAnsi="Verdana"/>
          <w:sz w:val="20"/>
          <w:szCs w:val="20"/>
          <w:lang w:val="sl-SI"/>
        </w:rPr>
        <w:t>bil upočasnjuje bolj izrazito</w:t>
      </w:r>
      <w:r>
        <w:rPr>
          <w:rFonts w:ascii="Verdana" w:eastAsia="MS PGothic" w:hAnsi="Verdana"/>
          <w:sz w:val="20"/>
          <w:szCs w:val="20"/>
          <w:lang w:val="sl-SI"/>
        </w:rPr>
        <w:t xml:space="preserve"> brez uporabe zavor</w:t>
      </w:r>
      <w:r w:rsidRPr="000A67E1">
        <w:rPr>
          <w:rFonts w:ascii="Verdana" w:eastAsia="MS PGothic" w:hAnsi="Verdana"/>
          <w:sz w:val="20"/>
          <w:szCs w:val="20"/>
          <w:lang w:val="sl-SI"/>
        </w:rPr>
        <w:t>.</w:t>
      </w:r>
    </w:p>
    <w:p w14:paraId="51D5541C" w14:textId="77777777" w:rsidR="00605903" w:rsidRPr="000A67E1" w:rsidRDefault="00605903" w:rsidP="00605903">
      <w:pPr>
        <w:jc w:val="both"/>
        <w:rPr>
          <w:rFonts w:ascii="Verdana" w:eastAsia="MS PGothic" w:hAnsi="Verdana"/>
          <w:sz w:val="20"/>
          <w:szCs w:val="20"/>
          <w:lang w:val="sl-SI"/>
        </w:rPr>
      </w:pPr>
      <w:r>
        <w:rPr>
          <w:rFonts w:ascii="Verdana" w:eastAsia="MS PGothic" w:hAnsi="Verdana"/>
          <w:sz w:val="20"/>
          <w:szCs w:val="20"/>
          <w:lang w:val="sl-SI"/>
        </w:rPr>
        <w:t>Novi</w:t>
      </w:r>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Qashqai</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s sistemom </w:t>
      </w:r>
      <w:r w:rsidRPr="000A67E1">
        <w:rPr>
          <w:rFonts w:ascii="Verdana" w:eastAsia="MS PGothic" w:hAnsi="Verdana"/>
          <w:sz w:val="20"/>
          <w:szCs w:val="20"/>
          <w:lang w:val="sl-SI"/>
        </w:rPr>
        <w:t>e-POWER n</w:t>
      </w:r>
      <w:r>
        <w:rPr>
          <w:rFonts w:ascii="Verdana" w:eastAsia="MS PGothic" w:hAnsi="Verdana"/>
          <w:sz w:val="20"/>
          <w:szCs w:val="20"/>
          <w:lang w:val="sl-SI"/>
        </w:rPr>
        <w:t>e le bolje pospešuje od svojih hibridnih tekmecev, ampak to dosega pri nižjih vrtljajih bencinskega motorja. Sistem deluje zelo tiho in je s tem zelo podoben povsem električnemu avtomobilu. Uglašen je za kar se da tiho vožnjo, občutek pristne povezanosti med pospeševanjem pa nudi zahvaljujoč osredotočenosti na ohranjanje sorazmerja med vrtljaji motorja in hitrostjo avtomobila</w:t>
      </w:r>
      <w:r w:rsidRPr="000A67E1">
        <w:rPr>
          <w:rFonts w:ascii="Verdana" w:eastAsia="MS PGothic" w:hAnsi="Verdana"/>
          <w:sz w:val="20"/>
          <w:szCs w:val="20"/>
          <w:lang w:val="sl-SI"/>
        </w:rPr>
        <w:t>.</w:t>
      </w:r>
    </w:p>
    <w:p w14:paraId="427BAB68" w14:textId="3D5A6F4C" w:rsidR="00605903" w:rsidRDefault="00605903" w:rsidP="00F33F07">
      <w:pPr>
        <w:jc w:val="both"/>
        <w:rPr>
          <w:rFonts w:ascii="Verdana" w:eastAsia="MS PGothic" w:hAnsi="Verdana"/>
          <w:sz w:val="20"/>
          <w:szCs w:val="20"/>
          <w:lang w:val="sl-SI"/>
        </w:rPr>
      </w:pPr>
      <w:r>
        <w:rPr>
          <w:rFonts w:ascii="Verdana" w:eastAsia="MS PGothic" w:hAnsi="Verdana"/>
          <w:sz w:val="20"/>
          <w:szCs w:val="20"/>
          <w:lang w:val="sl-SI"/>
        </w:rPr>
        <w:t>Podobno kot model</w:t>
      </w:r>
      <w:r w:rsidRPr="000A67E1">
        <w:rPr>
          <w:rFonts w:ascii="Verdana" w:eastAsia="MS PGothic" w:hAnsi="Verdana"/>
          <w:sz w:val="20"/>
          <w:szCs w:val="20"/>
          <w:lang w:val="sl-SI"/>
        </w:rPr>
        <w:t xml:space="preserve"> LEAF</w:t>
      </w:r>
      <w:r>
        <w:rPr>
          <w:rFonts w:ascii="Verdana" w:eastAsia="MS PGothic" w:hAnsi="Verdana"/>
          <w:sz w:val="20"/>
          <w:szCs w:val="20"/>
          <w:lang w:val="sl-SI"/>
        </w:rPr>
        <w:t xml:space="preserve"> je tudi novi</w:t>
      </w:r>
      <w:r w:rsidRPr="000A67E1">
        <w:rPr>
          <w:rFonts w:ascii="Verdana" w:eastAsia="MS PGothic" w:hAnsi="Verdana"/>
          <w:sz w:val="20"/>
          <w:szCs w:val="20"/>
          <w:lang w:val="sl-SI"/>
        </w:rPr>
        <w:t xml:space="preserve"> </w:t>
      </w:r>
      <w:proofErr w:type="spellStart"/>
      <w:r w:rsidRPr="000A67E1">
        <w:rPr>
          <w:rFonts w:ascii="Verdana" w:eastAsia="MS PGothic" w:hAnsi="Verdana"/>
          <w:sz w:val="20"/>
          <w:szCs w:val="20"/>
          <w:lang w:val="sl-SI"/>
        </w:rPr>
        <w:t>Qashqai</w:t>
      </w:r>
      <w:proofErr w:type="spellEnd"/>
      <w:r w:rsidRPr="000A67E1">
        <w:rPr>
          <w:rFonts w:ascii="Verdana" w:eastAsia="MS PGothic" w:hAnsi="Verdana"/>
          <w:sz w:val="20"/>
          <w:szCs w:val="20"/>
          <w:lang w:val="sl-SI"/>
        </w:rPr>
        <w:t xml:space="preserve"> e-POWER </w:t>
      </w:r>
      <w:r>
        <w:rPr>
          <w:rFonts w:ascii="Verdana" w:eastAsia="MS PGothic" w:hAnsi="Verdana"/>
          <w:sz w:val="20"/>
          <w:szCs w:val="20"/>
          <w:lang w:val="sl-SI"/>
        </w:rPr>
        <w:t>deležen možnosti vožnje »z eno samo stopalko«, ki je poimenovana</w:t>
      </w:r>
      <w:r w:rsidR="00F8528F">
        <w:rPr>
          <w:rFonts w:ascii="Verdana" w:eastAsia="MS PGothic" w:hAnsi="Verdana"/>
          <w:sz w:val="20"/>
          <w:szCs w:val="20"/>
          <w:lang w:val="sl-SI"/>
        </w:rPr>
        <w:t xml:space="preserve"> </w:t>
      </w:r>
      <w:r w:rsidRPr="00987BBA">
        <w:rPr>
          <w:rFonts w:ascii="Verdana" w:eastAsia="MS PGothic" w:hAnsi="Verdana"/>
          <w:b/>
          <w:i/>
          <w:sz w:val="20"/>
          <w:szCs w:val="20"/>
          <w:lang w:val="sl-SI"/>
        </w:rPr>
        <w:t>e-Pedal</w:t>
      </w:r>
      <w:r w:rsidRPr="000A67E1">
        <w:rPr>
          <w:rFonts w:ascii="Verdana" w:eastAsia="MS PGothic" w:hAnsi="Verdana"/>
          <w:sz w:val="20"/>
          <w:szCs w:val="20"/>
          <w:lang w:val="sl-SI"/>
        </w:rPr>
        <w:t xml:space="preserve">. </w:t>
      </w:r>
      <w:r>
        <w:rPr>
          <w:rFonts w:ascii="Verdana" w:eastAsia="MS PGothic" w:hAnsi="Verdana"/>
          <w:sz w:val="20"/>
          <w:szCs w:val="20"/>
          <w:lang w:val="sl-SI"/>
        </w:rPr>
        <w:t>Voznik lahko spelje, pospešuje in upočasnjuje z rabo samo stopalke za plin, s čimer lahko obvlada do 90 odstotkov voznih okoliščin</w:t>
      </w:r>
      <w:r w:rsidRPr="000A67E1">
        <w:rPr>
          <w:rFonts w:ascii="Verdana" w:eastAsia="MS PGothic" w:hAnsi="Verdana"/>
          <w:sz w:val="20"/>
          <w:szCs w:val="20"/>
          <w:lang w:val="sl-SI"/>
        </w:rPr>
        <w:t>.</w:t>
      </w:r>
    </w:p>
    <w:p w14:paraId="3AD29A74" w14:textId="77777777" w:rsidR="003779EC" w:rsidRDefault="007D1807" w:rsidP="007D1807">
      <w:pPr>
        <w:jc w:val="both"/>
        <w:rPr>
          <w:rFonts w:ascii="Verdana" w:eastAsia="MS PGothic" w:hAnsi="Verdana"/>
          <w:sz w:val="20"/>
          <w:szCs w:val="20"/>
          <w:lang w:val="sl-SI"/>
        </w:rPr>
      </w:pPr>
      <w:r>
        <w:rPr>
          <w:rFonts w:ascii="Verdana" w:eastAsia="MS PGothic" w:hAnsi="Verdana"/>
          <w:sz w:val="20"/>
          <w:szCs w:val="20"/>
          <w:lang w:val="sl-SI"/>
        </w:rPr>
        <w:t xml:space="preserve">V mestnih pogojih s pogostim ustavljanjem in speljevanjem način e-Pedal pomembno zmanjšuje potrebo po premikih noge med stopalkama za plin in zavore, saj zagotavlja </w:t>
      </w:r>
      <w:r>
        <w:rPr>
          <w:rFonts w:ascii="Verdana" w:eastAsia="MS PGothic" w:hAnsi="Verdana"/>
          <w:sz w:val="20"/>
          <w:szCs w:val="20"/>
          <w:lang w:val="sl-SI"/>
        </w:rPr>
        <w:lastRenderedPageBreak/>
        <w:t>upočasnjevanje (pojemek) do 0,2 G po sprostitvi stopalke za plin. S tem vožnja postane enos</w:t>
      </w:r>
      <w:r w:rsidR="003779EC">
        <w:rPr>
          <w:rFonts w:ascii="Verdana" w:eastAsia="MS PGothic" w:hAnsi="Verdana"/>
          <w:sz w:val="20"/>
          <w:szCs w:val="20"/>
          <w:lang w:val="sl-SI"/>
        </w:rPr>
        <w:t>tavnejša in bolj sproščena.</w:t>
      </w:r>
    </w:p>
    <w:p w14:paraId="00310810" w14:textId="77777777" w:rsidR="003779EC" w:rsidRDefault="003779EC" w:rsidP="007D1807">
      <w:pPr>
        <w:jc w:val="both"/>
        <w:rPr>
          <w:rFonts w:ascii="Verdana" w:eastAsia="MS PGothic" w:hAnsi="Verdana"/>
          <w:sz w:val="20"/>
          <w:szCs w:val="20"/>
          <w:lang w:val="sl-SI"/>
        </w:rPr>
      </w:pPr>
    </w:p>
    <w:p w14:paraId="69D2027B" w14:textId="3C7C1B53" w:rsidR="007D1807" w:rsidRPr="000A67E1" w:rsidRDefault="007D1807" w:rsidP="007D1807">
      <w:pPr>
        <w:jc w:val="both"/>
        <w:rPr>
          <w:rFonts w:ascii="Verdana" w:eastAsia="MS PGothic" w:hAnsi="Verdana"/>
          <w:sz w:val="20"/>
          <w:szCs w:val="20"/>
          <w:lang w:val="sl-SI"/>
        </w:rPr>
      </w:pPr>
      <w:r w:rsidRPr="000A67E1">
        <w:rPr>
          <w:rFonts w:ascii="Verdana" w:eastAsia="MS PGothic" w:hAnsi="Verdana"/>
          <w:sz w:val="20"/>
          <w:szCs w:val="20"/>
          <w:lang w:val="sl-SI"/>
        </w:rPr>
        <w:t>Nissan</w:t>
      </w:r>
      <w:r>
        <w:rPr>
          <w:rFonts w:ascii="Verdana" w:eastAsia="MS PGothic" w:hAnsi="Verdana"/>
          <w:sz w:val="20"/>
          <w:szCs w:val="20"/>
          <w:lang w:val="sl-SI"/>
        </w:rPr>
        <w:t xml:space="preserve">ov sistem </w:t>
      </w:r>
      <w:r w:rsidRPr="000A67E1">
        <w:rPr>
          <w:rFonts w:ascii="Verdana" w:eastAsia="MS PGothic" w:hAnsi="Verdana"/>
          <w:sz w:val="20"/>
          <w:szCs w:val="20"/>
          <w:lang w:val="sl-SI"/>
        </w:rPr>
        <w:t xml:space="preserve">e-POWER </w:t>
      </w:r>
      <w:r>
        <w:rPr>
          <w:rFonts w:ascii="Verdana" w:eastAsia="MS PGothic" w:hAnsi="Verdana"/>
          <w:sz w:val="20"/>
          <w:szCs w:val="20"/>
          <w:lang w:val="sl-SI"/>
        </w:rPr>
        <w:t xml:space="preserve">je bil uveden v modela </w:t>
      </w:r>
      <w:r w:rsidRPr="000A67E1">
        <w:rPr>
          <w:rFonts w:ascii="Verdana" w:eastAsia="MS PGothic" w:hAnsi="Verdana"/>
          <w:sz w:val="20"/>
          <w:szCs w:val="20"/>
          <w:lang w:val="sl-SI"/>
        </w:rPr>
        <w:t xml:space="preserve">Note </w:t>
      </w:r>
      <w:r>
        <w:rPr>
          <w:rFonts w:ascii="Verdana" w:eastAsia="MS PGothic" w:hAnsi="Verdana"/>
          <w:sz w:val="20"/>
          <w:szCs w:val="20"/>
          <w:lang w:val="sl-SI"/>
        </w:rPr>
        <w:t>in</w:t>
      </w:r>
      <w:r w:rsidRPr="000A67E1">
        <w:rPr>
          <w:rFonts w:ascii="Verdana" w:eastAsia="MS PGothic" w:hAnsi="Verdana"/>
          <w:sz w:val="20"/>
          <w:szCs w:val="20"/>
          <w:lang w:val="sl-SI"/>
        </w:rPr>
        <w:t xml:space="preserve"> Serena </w:t>
      </w:r>
      <w:r>
        <w:rPr>
          <w:rFonts w:ascii="Verdana" w:eastAsia="MS PGothic" w:hAnsi="Verdana"/>
          <w:sz w:val="20"/>
          <w:szCs w:val="20"/>
          <w:lang w:val="sl-SI"/>
        </w:rPr>
        <w:t xml:space="preserve">na </w:t>
      </w:r>
      <w:r w:rsidRPr="000A67E1">
        <w:rPr>
          <w:rFonts w:ascii="Verdana" w:eastAsia="MS PGothic" w:hAnsi="Verdana"/>
          <w:sz w:val="20"/>
          <w:szCs w:val="20"/>
          <w:lang w:val="sl-SI"/>
        </w:rPr>
        <w:t>Jap</w:t>
      </w:r>
      <w:r>
        <w:rPr>
          <w:rFonts w:ascii="Verdana" w:eastAsia="MS PGothic" w:hAnsi="Verdana"/>
          <w:sz w:val="20"/>
          <w:szCs w:val="20"/>
          <w:lang w:val="sl-SI"/>
        </w:rPr>
        <w:t>onskem</w:t>
      </w:r>
      <w:r w:rsidRPr="000A67E1">
        <w:rPr>
          <w:rFonts w:ascii="Verdana" w:eastAsia="MS PGothic" w:hAnsi="Verdana"/>
          <w:sz w:val="20"/>
          <w:szCs w:val="20"/>
          <w:lang w:val="sl-SI"/>
        </w:rPr>
        <w:t xml:space="preserve">. </w:t>
      </w:r>
      <w:r>
        <w:rPr>
          <w:rFonts w:ascii="Verdana" w:eastAsia="MS PGothic" w:hAnsi="Verdana"/>
          <w:sz w:val="20"/>
          <w:szCs w:val="20"/>
          <w:lang w:val="sl-SI"/>
        </w:rPr>
        <w:t>Požel je takojšen uspeh in priljubljenost med kupci, saj je s tem sistemom opremljenih več kot 70 odstotkov prodanih primerkov modela Note in skoraj polovica prodanih primerkov modela S</w:t>
      </w:r>
      <w:r w:rsidRPr="000A67E1">
        <w:rPr>
          <w:rFonts w:ascii="Verdana" w:eastAsia="MS PGothic" w:hAnsi="Verdana"/>
          <w:sz w:val="20"/>
          <w:szCs w:val="20"/>
          <w:lang w:val="sl-SI"/>
        </w:rPr>
        <w:t xml:space="preserve">erena </w:t>
      </w:r>
      <w:r>
        <w:rPr>
          <w:rFonts w:ascii="Verdana" w:eastAsia="MS PGothic" w:hAnsi="Verdana"/>
          <w:sz w:val="20"/>
          <w:szCs w:val="20"/>
          <w:lang w:val="sl-SI"/>
        </w:rPr>
        <w:t>na Japonskem</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Še več, nedavno predstavljeni kompaktni športni </w:t>
      </w:r>
      <w:proofErr w:type="spellStart"/>
      <w:r>
        <w:rPr>
          <w:rFonts w:ascii="Verdana" w:eastAsia="MS PGothic" w:hAnsi="Verdana"/>
          <w:sz w:val="20"/>
          <w:szCs w:val="20"/>
          <w:lang w:val="sl-SI"/>
        </w:rPr>
        <w:t>terenec</w:t>
      </w:r>
      <w:proofErr w:type="spellEnd"/>
      <w:r>
        <w:rPr>
          <w:rFonts w:ascii="Verdana" w:eastAsia="MS PGothic" w:hAnsi="Verdana"/>
          <w:sz w:val="20"/>
          <w:szCs w:val="20"/>
          <w:lang w:val="sl-SI"/>
        </w:rPr>
        <w:t xml:space="preserve"> </w:t>
      </w:r>
      <w:r w:rsidRPr="000A67E1">
        <w:rPr>
          <w:rFonts w:ascii="Verdana" w:eastAsia="MS PGothic" w:hAnsi="Verdana"/>
          <w:sz w:val="20"/>
          <w:szCs w:val="20"/>
          <w:lang w:val="sl-SI"/>
        </w:rPr>
        <w:t xml:space="preserve">Nissan </w:t>
      </w:r>
      <w:proofErr w:type="spellStart"/>
      <w:r w:rsidRPr="000A67E1">
        <w:rPr>
          <w:rFonts w:ascii="Verdana" w:eastAsia="MS PGothic" w:hAnsi="Verdana"/>
          <w:sz w:val="20"/>
          <w:szCs w:val="20"/>
          <w:lang w:val="sl-SI"/>
        </w:rPr>
        <w:t>Kicks</w:t>
      </w:r>
      <w:proofErr w:type="spellEnd"/>
      <w:r w:rsidRPr="000A67E1">
        <w:rPr>
          <w:rFonts w:ascii="Verdana" w:eastAsia="MS PGothic" w:hAnsi="Verdana"/>
          <w:sz w:val="20"/>
          <w:szCs w:val="20"/>
          <w:lang w:val="sl-SI"/>
        </w:rPr>
        <w:t xml:space="preserve"> </w:t>
      </w:r>
      <w:r>
        <w:rPr>
          <w:rFonts w:ascii="Verdana" w:eastAsia="MS PGothic" w:hAnsi="Verdana"/>
          <w:sz w:val="20"/>
          <w:szCs w:val="20"/>
          <w:lang w:val="sl-SI"/>
        </w:rPr>
        <w:t xml:space="preserve">s pogonskim sklopom </w:t>
      </w:r>
      <w:r w:rsidRPr="000A67E1">
        <w:rPr>
          <w:rFonts w:ascii="Verdana" w:eastAsia="MS PGothic" w:hAnsi="Verdana"/>
          <w:sz w:val="20"/>
          <w:szCs w:val="20"/>
          <w:lang w:val="sl-SI"/>
        </w:rPr>
        <w:t xml:space="preserve">e-POWER </w:t>
      </w:r>
      <w:r>
        <w:rPr>
          <w:rFonts w:ascii="Verdana" w:eastAsia="MS PGothic" w:hAnsi="Verdana"/>
          <w:sz w:val="20"/>
          <w:szCs w:val="20"/>
          <w:lang w:val="sl-SI"/>
        </w:rPr>
        <w:t>je ravnokar prejel priznanje »tehnologija leta 2021« japonske konference avtomobilskih raziskovalcev in novinarjev</w:t>
      </w:r>
      <w:r w:rsidRPr="000A67E1">
        <w:rPr>
          <w:rFonts w:ascii="Verdana" w:eastAsia="MS PGothic" w:hAnsi="Verdana"/>
          <w:sz w:val="20"/>
          <w:szCs w:val="20"/>
          <w:lang w:val="sl-SI"/>
        </w:rPr>
        <w:t>.</w:t>
      </w:r>
    </w:p>
    <w:p w14:paraId="577BC478" w14:textId="6850D63A" w:rsidR="00605903" w:rsidRDefault="00605903" w:rsidP="00605903">
      <w:pPr>
        <w:jc w:val="both"/>
        <w:rPr>
          <w:rFonts w:ascii="Verdana" w:eastAsia="MS PGothic" w:hAnsi="Verdana"/>
          <w:sz w:val="20"/>
          <w:szCs w:val="20"/>
          <w:lang w:val="sl-SI"/>
        </w:rPr>
      </w:pPr>
      <w:r>
        <w:rPr>
          <w:rFonts w:ascii="Verdana" w:eastAsia="MS PGothic" w:hAnsi="Verdana"/>
          <w:sz w:val="20"/>
          <w:szCs w:val="20"/>
          <w:lang w:val="sl-SI"/>
        </w:rPr>
        <w:t>»</w:t>
      </w:r>
      <w:r>
        <w:rPr>
          <w:rFonts w:ascii="Verdana" w:eastAsia="MS PGothic" w:hAnsi="Verdana"/>
          <w:i/>
          <w:sz w:val="20"/>
          <w:szCs w:val="20"/>
          <w:lang w:val="sl-SI"/>
        </w:rPr>
        <w:t xml:space="preserve">Od leta </w:t>
      </w:r>
      <w:r w:rsidRPr="000A67E1">
        <w:rPr>
          <w:rFonts w:ascii="Verdana" w:eastAsia="MS PGothic" w:hAnsi="Verdana"/>
          <w:i/>
          <w:sz w:val="20"/>
          <w:szCs w:val="20"/>
          <w:lang w:val="sl-SI"/>
        </w:rPr>
        <w:t xml:space="preserve">2007, </w:t>
      </w:r>
      <w:r>
        <w:rPr>
          <w:rFonts w:ascii="Verdana" w:eastAsia="MS PGothic" w:hAnsi="Verdana"/>
          <w:i/>
          <w:sz w:val="20"/>
          <w:szCs w:val="20"/>
          <w:lang w:val="sl-SI"/>
        </w:rPr>
        <w:t xml:space="preserve">ko je iznašel ta segment, je Nissan </w:t>
      </w:r>
      <w:proofErr w:type="spellStart"/>
      <w:r w:rsidRPr="000A67E1">
        <w:rPr>
          <w:rFonts w:ascii="Verdana" w:eastAsia="MS PGothic" w:hAnsi="Verdana"/>
          <w:i/>
          <w:sz w:val="20"/>
          <w:szCs w:val="20"/>
          <w:lang w:val="sl-SI"/>
        </w:rPr>
        <w:t>Qashqai</w:t>
      </w:r>
      <w:proofErr w:type="spellEnd"/>
      <w:r w:rsidRPr="000A67E1">
        <w:rPr>
          <w:rFonts w:ascii="Verdana" w:eastAsia="MS PGothic" w:hAnsi="Verdana"/>
          <w:i/>
          <w:sz w:val="20"/>
          <w:szCs w:val="20"/>
          <w:lang w:val="sl-SI"/>
        </w:rPr>
        <w:t xml:space="preserve"> </w:t>
      </w:r>
      <w:r>
        <w:rPr>
          <w:rFonts w:ascii="Verdana" w:eastAsia="MS PGothic" w:hAnsi="Verdana"/>
          <w:i/>
          <w:sz w:val="20"/>
          <w:szCs w:val="20"/>
          <w:lang w:val="sl-SI"/>
        </w:rPr>
        <w:t xml:space="preserve">vedno znova postavljal merila za segment križancev. S tretjo generacijo </w:t>
      </w:r>
      <w:proofErr w:type="spellStart"/>
      <w:r w:rsidRPr="000A67E1">
        <w:rPr>
          <w:rFonts w:ascii="Verdana" w:eastAsia="MS PGothic" w:hAnsi="Verdana"/>
          <w:i/>
          <w:sz w:val="20"/>
          <w:szCs w:val="20"/>
          <w:lang w:val="sl-SI"/>
        </w:rPr>
        <w:t>Qashqai</w:t>
      </w:r>
      <w:r>
        <w:rPr>
          <w:rFonts w:ascii="Verdana" w:eastAsia="MS PGothic" w:hAnsi="Verdana"/>
          <w:i/>
          <w:sz w:val="20"/>
          <w:szCs w:val="20"/>
          <w:lang w:val="sl-SI"/>
        </w:rPr>
        <w:t>ja</w:t>
      </w:r>
      <w:proofErr w:type="spellEnd"/>
      <w:r>
        <w:rPr>
          <w:rFonts w:ascii="Verdana" w:eastAsia="MS PGothic" w:hAnsi="Verdana"/>
          <w:i/>
          <w:sz w:val="20"/>
          <w:szCs w:val="20"/>
          <w:lang w:val="sl-SI"/>
        </w:rPr>
        <w:t xml:space="preserve"> bodo njegovi stari in novi kupci vzljubili nove možnosti pogona, ki so jim na voljo. Naša ponudba je enostavna in inovativna, </w:t>
      </w:r>
      <w:r w:rsidR="00247251">
        <w:rPr>
          <w:rFonts w:ascii="Verdana" w:eastAsia="MS PGothic" w:hAnsi="Verdana"/>
          <w:i/>
          <w:sz w:val="20"/>
          <w:szCs w:val="20"/>
          <w:lang w:val="sl-SI"/>
        </w:rPr>
        <w:t xml:space="preserve">saj sta </w:t>
      </w:r>
      <w:r>
        <w:rPr>
          <w:rFonts w:ascii="Verdana" w:eastAsia="MS PGothic" w:hAnsi="Verdana"/>
          <w:i/>
          <w:sz w:val="20"/>
          <w:szCs w:val="20"/>
          <w:lang w:val="sl-SI"/>
        </w:rPr>
        <w:t xml:space="preserve">obe vrsti pogonskih sklopov učinkoviti, a tudi </w:t>
      </w:r>
      <w:r w:rsidR="00247251">
        <w:rPr>
          <w:rFonts w:ascii="Verdana" w:eastAsia="MS PGothic" w:hAnsi="Verdana"/>
          <w:i/>
          <w:sz w:val="20"/>
          <w:szCs w:val="20"/>
          <w:lang w:val="sl-SI"/>
        </w:rPr>
        <w:t xml:space="preserve">zabavni </w:t>
      </w:r>
      <w:r>
        <w:rPr>
          <w:rFonts w:ascii="Verdana" w:eastAsia="MS PGothic" w:hAnsi="Verdana"/>
          <w:i/>
          <w:sz w:val="20"/>
          <w:szCs w:val="20"/>
          <w:lang w:val="sl-SI"/>
        </w:rPr>
        <w:t xml:space="preserve">v vožnji. Naš pristop do razvoja novega elektrificiranega </w:t>
      </w:r>
      <w:proofErr w:type="spellStart"/>
      <w:r w:rsidRPr="000A67E1">
        <w:rPr>
          <w:rFonts w:ascii="Verdana" w:eastAsia="MS PGothic" w:hAnsi="Verdana"/>
          <w:i/>
          <w:sz w:val="20"/>
          <w:szCs w:val="20"/>
          <w:lang w:val="sl-SI"/>
        </w:rPr>
        <w:t>Qashqai</w:t>
      </w:r>
      <w:r>
        <w:rPr>
          <w:rFonts w:ascii="Verdana" w:eastAsia="MS PGothic" w:hAnsi="Verdana"/>
          <w:i/>
          <w:sz w:val="20"/>
          <w:szCs w:val="20"/>
          <w:lang w:val="sl-SI"/>
        </w:rPr>
        <w:t>ja</w:t>
      </w:r>
      <w:proofErr w:type="spellEnd"/>
      <w:r>
        <w:rPr>
          <w:rFonts w:ascii="Verdana" w:eastAsia="MS PGothic" w:hAnsi="Verdana"/>
          <w:i/>
          <w:sz w:val="20"/>
          <w:szCs w:val="20"/>
          <w:lang w:val="sl-SI"/>
        </w:rPr>
        <w:t xml:space="preserve"> je bil brezkompromisen in to jasno kažeta tako 1,</w:t>
      </w:r>
      <w:r w:rsidRPr="000A67E1">
        <w:rPr>
          <w:rFonts w:ascii="Verdana" w:eastAsia="MS PGothic" w:hAnsi="Verdana"/>
          <w:i/>
          <w:sz w:val="20"/>
          <w:szCs w:val="20"/>
          <w:lang w:val="sl-SI"/>
        </w:rPr>
        <w:t>3</w:t>
      </w:r>
      <w:r>
        <w:rPr>
          <w:rFonts w:ascii="Verdana" w:eastAsia="MS PGothic" w:hAnsi="Verdana"/>
          <w:i/>
          <w:sz w:val="20"/>
          <w:szCs w:val="20"/>
          <w:lang w:val="sl-SI"/>
        </w:rPr>
        <w:t>-litrski bencinski moto</w:t>
      </w:r>
      <w:r w:rsidR="00247251">
        <w:rPr>
          <w:rFonts w:ascii="Verdana" w:eastAsia="MS PGothic" w:hAnsi="Verdana"/>
          <w:i/>
          <w:sz w:val="20"/>
          <w:szCs w:val="20"/>
          <w:lang w:val="sl-SI"/>
        </w:rPr>
        <w:t>r s tehnologijo blagega hibrida</w:t>
      </w:r>
      <w:r>
        <w:rPr>
          <w:rFonts w:ascii="Verdana" w:eastAsia="MS PGothic" w:hAnsi="Verdana"/>
          <w:i/>
          <w:sz w:val="20"/>
          <w:szCs w:val="20"/>
          <w:lang w:val="sl-SI"/>
        </w:rPr>
        <w:t xml:space="preserve"> kot </w:t>
      </w:r>
      <w:r w:rsidR="00247251">
        <w:rPr>
          <w:rFonts w:ascii="Verdana" w:eastAsia="MS PGothic" w:hAnsi="Verdana"/>
          <w:i/>
          <w:sz w:val="20"/>
          <w:szCs w:val="20"/>
          <w:lang w:val="sl-SI"/>
        </w:rPr>
        <w:t xml:space="preserve">tudi </w:t>
      </w:r>
      <w:r>
        <w:rPr>
          <w:rFonts w:ascii="Verdana" w:eastAsia="MS PGothic" w:hAnsi="Verdana"/>
          <w:i/>
          <w:sz w:val="20"/>
          <w:szCs w:val="20"/>
          <w:lang w:val="sl-SI"/>
        </w:rPr>
        <w:t xml:space="preserve">edinstven pogonski sklop </w:t>
      </w:r>
      <w:r w:rsidRPr="000A67E1">
        <w:rPr>
          <w:rFonts w:ascii="Verdana" w:eastAsia="MS PGothic" w:hAnsi="Verdana"/>
          <w:i/>
          <w:sz w:val="20"/>
          <w:szCs w:val="20"/>
          <w:lang w:val="sl-SI"/>
        </w:rPr>
        <w:t>e-</w:t>
      </w:r>
      <w:proofErr w:type="spellStart"/>
      <w:r w:rsidRPr="000A67E1">
        <w:rPr>
          <w:rFonts w:ascii="Verdana" w:eastAsia="MS PGothic" w:hAnsi="Verdana"/>
          <w:i/>
          <w:sz w:val="20"/>
          <w:szCs w:val="20"/>
          <w:lang w:val="sl-SI"/>
        </w:rPr>
        <w:t>Power</w:t>
      </w:r>
      <w:proofErr w:type="spellEnd"/>
      <w:r w:rsidRPr="000A67E1">
        <w:rPr>
          <w:rFonts w:ascii="Verdana" w:eastAsia="MS PGothic" w:hAnsi="Verdana"/>
          <w:sz w:val="20"/>
          <w:szCs w:val="20"/>
          <w:lang w:val="sl-SI"/>
        </w:rPr>
        <w:t>,</w:t>
      </w:r>
      <w:r>
        <w:rPr>
          <w:rFonts w:ascii="Verdana" w:eastAsia="MS PGothic" w:hAnsi="Verdana"/>
          <w:sz w:val="20"/>
          <w:szCs w:val="20"/>
          <w:lang w:val="sl-SI"/>
        </w:rPr>
        <w:t>«</w:t>
      </w:r>
      <w:r w:rsidRPr="000A67E1">
        <w:rPr>
          <w:rFonts w:ascii="Verdana" w:eastAsia="MS PGothic" w:hAnsi="Verdana"/>
          <w:sz w:val="20"/>
          <w:szCs w:val="20"/>
          <w:lang w:val="sl-SI"/>
        </w:rPr>
        <w:t xml:space="preserve"> </w:t>
      </w:r>
      <w:r>
        <w:rPr>
          <w:rFonts w:ascii="Verdana" w:eastAsia="MS PGothic" w:hAnsi="Verdana"/>
          <w:sz w:val="20"/>
          <w:szCs w:val="20"/>
          <w:lang w:val="sl-SI"/>
        </w:rPr>
        <w:t xml:space="preserve">je dejal </w:t>
      </w:r>
      <w:proofErr w:type="spellStart"/>
      <w:r w:rsidRPr="000A67E1">
        <w:rPr>
          <w:rFonts w:ascii="Verdana" w:eastAsia="MS PGothic" w:hAnsi="Verdana"/>
          <w:sz w:val="20"/>
          <w:szCs w:val="20"/>
          <w:lang w:val="sl-SI"/>
        </w:rPr>
        <w:t>Matthew</w:t>
      </w:r>
      <w:proofErr w:type="spellEnd"/>
      <w:r w:rsidRPr="000A67E1">
        <w:rPr>
          <w:rFonts w:ascii="Verdana" w:eastAsia="MS PGothic" w:hAnsi="Verdana"/>
          <w:sz w:val="20"/>
          <w:szCs w:val="20"/>
          <w:lang w:val="sl-SI"/>
        </w:rPr>
        <w:t xml:space="preserve"> Wright, </w:t>
      </w:r>
      <w:r>
        <w:rPr>
          <w:rFonts w:ascii="Verdana" w:eastAsia="MS PGothic" w:hAnsi="Verdana"/>
          <w:sz w:val="20"/>
          <w:szCs w:val="20"/>
          <w:lang w:val="sl-SI"/>
        </w:rPr>
        <w:t xml:space="preserve">podpredsednik za snovanje in razvoj pogonskih sklopov v </w:t>
      </w:r>
      <w:r w:rsidR="00247251">
        <w:rPr>
          <w:rFonts w:ascii="Verdana" w:eastAsia="MS PGothic" w:hAnsi="Verdana"/>
          <w:sz w:val="20"/>
          <w:szCs w:val="20"/>
          <w:lang w:val="sl-SI"/>
        </w:rPr>
        <w:t xml:space="preserve">Nissan </w:t>
      </w:r>
      <w:proofErr w:type="spellStart"/>
      <w:r w:rsidR="00247251">
        <w:rPr>
          <w:rFonts w:ascii="Verdana" w:eastAsia="MS PGothic" w:hAnsi="Verdana"/>
          <w:sz w:val="20"/>
          <w:szCs w:val="20"/>
          <w:lang w:val="sl-SI"/>
        </w:rPr>
        <w:t>Technical</w:t>
      </w:r>
      <w:proofErr w:type="spellEnd"/>
      <w:r w:rsidR="00247251">
        <w:rPr>
          <w:rFonts w:ascii="Verdana" w:eastAsia="MS PGothic" w:hAnsi="Verdana"/>
          <w:sz w:val="20"/>
          <w:szCs w:val="20"/>
          <w:lang w:val="sl-SI"/>
        </w:rPr>
        <w:t xml:space="preserve"> Centre </w:t>
      </w:r>
      <w:proofErr w:type="spellStart"/>
      <w:r w:rsidR="00247251">
        <w:rPr>
          <w:rFonts w:ascii="Verdana" w:eastAsia="MS PGothic" w:hAnsi="Verdana"/>
          <w:sz w:val="20"/>
          <w:szCs w:val="20"/>
          <w:lang w:val="sl-SI"/>
        </w:rPr>
        <w:t>Europe</w:t>
      </w:r>
      <w:proofErr w:type="spellEnd"/>
      <w:r w:rsidR="00247251">
        <w:rPr>
          <w:rFonts w:ascii="Verdana" w:eastAsia="MS PGothic" w:hAnsi="Verdana"/>
          <w:sz w:val="20"/>
          <w:szCs w:val="20"/>
          <w:lang w:val="sl-SI"/>
        </w:rPr>
        <w:t>.</w:t>
      </w:r>
    </w:p>
    <w:p w14:paraId="00375ABF" w14:textId="77777777" w:rsidR="00247251" w:rsidRDefault="00247251" w:rsidP="00605903">
      <w:pPr>
        <w:jc w:val="both"/>
        <w:rPr>
          <w:rFonts w:ascii="Verdana" w:eastAsia="MS PGothic" w:hAnsi="Verdana"/>
          <w:sz w:val="20"/>
          <w:szCs w:val="20"/>
          <w:lang w:val="sl-SI"/>
        </w:rPr>
      </w:pPr>
    </w:p>
    <w:p w14:paraId="66A10589" w14:textId="77777777" w:rsidR="00247251" w:rsidRPr="000A67E1" w:rsidRDefault="00247251" w:rsidP="00605903">
      <w:pPr>
        <w:jc w:val="both"/>
        <w:rPr>
          <w:rFonts w:ascii="Verdana" w:eastAsia="MS PGothic" w:hAnsi="Verdana"/>
          <w:sz w:val="20"/>
          <w:szCs w:val="20"/>
          <w:lang w:val="sl-SI"/>
        </w:rPr>
      </w:pPr>
    </w:p>
    <w:p w14:paraId="211CB4EA" w14:textId="77777777" w:rsidR="00247251" w:rsidRDefault="00247251" w:rsidP="00927DB9">
      <w:pPr>
        <w:jc w:val="both"/>
        <w:rPr>
          <w:rFonts w:ascii="Verdana" w:hAnsi="Verdana"/>
          <w:color w:val="000000" w:themeColor="text1"/>
          <w:sz w:val="20"/>
          <w:szCs w:val="20"/>
          <w:lang w:val="sl-SI"/>
        </w:rPr>
      </w:pPr>
    </w:p>
    <w:p w14:paraId="71AE5588" w14:textId="77777777" w:rsidR="00052E58" w:rsidRPr="00F140C3" w:rsidRDefault="00052E58" w:rsidP="00052E58">
      <w:pPr>
        <w:pStyle w:val="Body"/>
        <w:rPr>
          <w:rFonts w:ascii="Verdana" w:eastAsia="Nissan Brand Light" w:hAnsi="Verdana" w:cs="Nissan Brand Light"/>
          <w:b/>
          <w:bCs/>
          <w:sz w:val="16"/>
          <w:szCs w:val="16"/>
          <w:lang w:val="sl-SI"/>
        </w:rPr>
      </w:pPr>
      <w:r w:rsidRPr="00F140C3">
        <w:rPr>
          <w:rFonts w:ascii="Verdana" w:hAnsi="Verdana"/>
          <w:b/>
          <w:bCs/>
          <w:sz w:val="16"/>
          <w:szCs w:val="16"/>
          <w:lang w:val="sl-SI" w:eastAsia="en-US"/>
        </w:rPr>
        <w:t>O Nissanu v Evropi</w:t>
      </w:r>
    </w:p>
    <w:p w14:paraId="481424DD" w14:textId="77777777" w:rsidR="00052E58" w:rsidRPr="00F140C3" w:rsidRDefault="00052E58" w:rsidP="00052E58">
      <w:pPr>
        <w:pStyle w:val="Default"/>
        <w:spacing w:before="360" w:after="120"/>
        <w:rPr>
          <w:rFonts w:eastAsiaTheme="minorHAnsi" w:cstheme="minorHAnsi"/>
          <w:color w:val="000000" w:themeColor="text1"/>
          <w:sz w:val="16"/>
          <w:szCs w:val="16"/>
          <w:bdr w:val="none" w:sz="0" w:space="0" w:color="auto"/>
          <w:lang w:val="sl-SI" w:eastAsia="en-US"/>
        </w:rPr>
      </w:pPr>
      <w:r w:rsidRPr="00F140C3">
        <w:rPr>
          <w:sz w:val="16"/>
          <w:szCs w:val="16"/>
          <w:lang w:val="sl-SI" w:eastAsia="en-US"/>
        </w:rPr>
        <w:t>Nissan je v Evropi eden najbolj celovito navzočih neevropskih avtomobilskih proizvajalcev, saj v svojih evropskih centrih za oblikovanje, raziskave in razvoj, proizvodnjo, logistiko, prodajo in trženje zaposluje več kot 16.000 ljudi. V letu 2019 so v Nissanovih tovarnah v Veliki Britaniji, Španiji in Rusiji izdelali okrog 465.000 vozil, med katerimi so bili tudi nagrajeni križanci, lahka gospodarska vozila in električni Nissan LEAF. Sledeč cilju nič izpustov in nič smrtnih žrtev v cestnem prometu Nissan vodi s svojim videnjem Inteligentne Mobilnosti. Ta celovit, 360-stopinjski pristop k mobilnosti prihodnosti je zamišljen kot vodilo za razvoj Nissanovih izdelkov in tehnologij in je temelj ključnih odločitev podjetja o pogonskih sklopih vozil, načinu vožnje in njih vključevanju v družbo.</w:t>
      </w:r>
    </w:p>
    <w:p w14:paraId="47D6FFB0" w14:textId="77777777" w:rsidR="00052E58" w:rsidRPr="00F140C3" w:rsidRDefault="00052E58" w:rsidP="00052E58">
      <w:pPr>
        <w:adjustRightInd w:val="0"/>
        <w:snapToGrid w:val="0"/>
        <w:spacing w:before="360" w:after="360"/>
        <w:jc w:val="center"/>
        <w:rPr>
          <w:rFonts w:ascii="Verdana" w:hAnsi="Verdana"/>
          <w:sz w:val="20"/>
          <w:szCs w:val="20"/>
          <w:lang w:val="sl-SI"/>
        </w:rPr>
      </w:pPr>
      <w:r w:rsidRPr="00F140C3">
        <w:rPr>
          <w:rFonts w:ascii="Verdana" w:hAnsi="Verdana"/>
          <w:sz w:val="20"/>
          <w:szCs w:val="20"/>
          <w:lang w:val="sl-SI"/>
        </w:rPr>
        <w:t>###</w:t>
      </w:r>
    </w:p>
    <w:p w14:paraId="4999A3FA" w14:textId="77777777" w:rsidR="00493BFA" w:rsidRPr="000A67E1" w:rsidRDefault="00493BFA" w:rsidP="00493BFA">
      <w:pPr>
        <w:snapToGrid w:val="0"/>
        <w:rPr>
          <w:rFonts w:ascii="Verdana" w:hAnsi="Verdana"/>
          <w:b/>
          <w:sz w:val="20"/>
          <w:szCs w:val="20"/>
          <w:lang w:val="sl-SI"/>
        </w:rPr>
      </w:pPr>
      <w:bookmarkStart w:id="0" w:name="_Hlk64379676"/>
      <w:r w:rsidRPr="000A67E1">
        <w:rPr>
          <w:rFonts w:ascii="Verdana" w:hAnsi="Verdana"/>
          <w:b/>
          <w:sz w:val="20"/>
          <w:szCs w:val="20"/>
          <w:lang w:val="sl-SI"/>
        </w:rPr>
        <w:t>Kontakt:</w:t>
      </w:r>
    </w:p>
    <w:p w14:paraId="263499CB" w14:textId="77777777" w:rsidR="00493BFA" w:rsidRPr="00936987" w:rsidRDefault="00493BFA" w:rsidP="00493BFA">
      <w:pPr>
        <w:pStyle w:val="FrameContents"/>
        <w:jc w:val="both"/>
        <w:rPr>
          <w:rFonts w:ascii="Verdana" w:hAnsi="Verdana"/>
          <w:sz w:val="20"/>
          <w:szCs w:val="22"/>
          <w:lang w:val="sl-SI"/>
        </w:rPr>
      </w:pPr>
      <w:r w:rsidRPr="00936987">
        <w:rPr>
          <w:rFonts w:ascii="Verdana" w:hAnsi="Verdana"/>
          <w:sz w:val="20"/>
          <w:szCs w:val="22"/>
          <w:lang w:val="sl-SI"/>
        </w:rPr>
        <w:t>Nastja Čakš</w:t>
      </w:r>
    </w:p>
    <w:p w14:paraId="4AFCD0C5" w14:textId="77777777" w:rsidR="00493BFA" w:rsidRPr="00936987" w:rsidRDefault="00493BFA" w:rsidP="00493BFA">
      <w:pPr>
        <w:pStyle w:val="FrameContents"/>
        <w:jc w:val="both"/>
        <w:rPr>
          <w:rFonts w:ascii="Verdana" w:hAnsi="Verdana"/>
          <w:sz w:val="20"/>
          <w:szCs w:val="22"/>
          <w:lang w:val="sl-SI"/>
        </w:rPr>
      </w:pPr>
      <w:r w:rsidRPr="00936987">
        <w:rPr>
          <w:rFonts w:ascii="Verdana" w:hAnsi="Verdana"/>
          <w:sz w:val="20"/>
          <w:szCs w:val="22"/>
          <w:lang w:val="sl-SI"/>
        </w:rPr>
        <w:t>M: +386 41 728 386</w:t>
      </w:r>
    </w:p>
    <w:p w14:paraId="5FE1EF1B" w14:textId="77777777" w:rsidR="00493BFA" w:rsidRPr="00006F45" w:rsidRDefault="00493BFA" w:rsidP="00493BFA">
      <w:pPr>
        <w:pStyle w:val="FrameContents"/>
        <w:jc w:val="both"/>
        <w:rPr>
          <w:rFonts w:ascii="Verdana" w:eastAsia="MS PGothic" w:hAnsi="Verdana"/>
          <w:sz w:val="20"/>
          <w:szCs w:val="20"/>
        </w:rPr>
      </w:pPr>
      <w:r w:rsidRPr="00936987">
        <w:rPr>
          <w:rFonts w:ascii="Verdana" w:hAnsi="Verdana"/>
          <w:sz w:val="20"/>
          <w:szCs w:val="22"/>
          <w:lang w:val="sl-SI"/>
        </w:rPr>
        <w:t xml:space="preserve">E-Mail: </w:t>
      </w:r>
      <w:proofErr w:type="spellStart"/>
      <w:r w:rsidRPr="00936987">
        <w:rPr>
          <w:rFonts w:ascii="Verdana" w:hAnsi="Verdana"/>
          <w:sz w:val="20"/>
          <w:szCs w:val="22"/>
          <w:lang w:val="sl-SI"/>
        </w:rPr>
        <w:t>nastja</w:t>
      </w:r>
      <w:proofErr w:type="spellEnd"/>
      <w:r w:rsidRPr="00E359D8">
        <w:rPr>
          <w:rFonts w:ascii="Verdana" w:hAnsi="Verdana"/>
          <w:sz w:val="20"/>
          <w:szCs w:val="22"/>
        </w:rPr>
        <w:t>.caks@nissan-adriatic.com</w:t>
      </w:r>
      <w:bookmarkEnd w:id="0"/>
    </w:p>
    <w:p w14:paraId="205CCD4B" w14:textId="2E96FE81" w:rsidR="003654DD" w:rsidRPr="00493BFA" w:rsidRDefault="003654DD" w:rsidP="00493BFA">
      <w:pPr>
        <w:snapToGrid w:val="0"/>
        <w:rPr>
          <w:rFonts w:ascii="Verdana" w:hAnsi="Verdana"/>
          <w:b/>
          <w:sz w:val="20"/>
          <w:szCs w:val="20"/>
          <w:lang w:val="fr-FR"/>
        </w:rPr>
      </w:pPr>
    </w:p>
    <w:sectPr w:rsidR="003654DD" w:rsidRPr="00493BFA" w:rsidSect="000945E7">
      <w:footerReference w:type="default" r:id="rId11"/>
      <w:headerReference w:type="first" r:id="rId12"/>
      <w:footerReference w:type="first" r:id="rId13"/>
      <w:pgSz w:w="12240" w:h="15840"/>
      <w:pgMar w:top="990" w:right="1440" w:bottom="1440" w:left="1800" w:header="144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22AEF0" w14:textId="77777777" w:rsidR="002C6588" w:rsidRDefault="002C6588">
      <w:pPr>
        <w:spacing w:after="0" w:line="240" w:lineRule="auto"/>
      </w:pPr>
      <w:r>
        <w:separator/>
      </w:r>
    </w:p>
  </w:endnote>
  <w:endnote w:type="continuationSeparator" w:id="0">
    <w:p w14:paraId="4BBA3DA6" w14:textId="77777777" w:rsidR="002C6588" w:rsidRDefault="002C6588">
      <w:pPr>
        <w:spacing w:after="0" w:line="240" w:lineRule="auto"/>
      </w:pPr>
      <w:r>
        <w:continuationSeparator/>
      </w:r>
    </w:p>
  </w:endnote>
  <w:endnote w:type="continuationNotice" w:id="1">
    <w:p w14:paraId="086C56B4" w14:textId="77777777" w:rsidR="002C6588" w:rsidRDefault="002C65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Segoe UI">
    <w:panose1 w:val="020B0502040204020203"/>
    <w:charset w:val="EE"/>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Nissan Brand Light">
    <w:panose1 w:val="020B0304020204030204"/>
    <w:charset w:val="00"/>
    <w:family w:val="swiss"/>
    <w:notTrueType/>
    <w:pitch w:val="variable"/>
    <w:sig w:usb0="A00002AF" w:usb1="0000000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7078A" w14:textId="7D32E34F" w:rsidR="00F8528F" w:rsidRDefault="00F8528F">
    <w:pPr>
      <w:pStyle w:val="Noga"/>
    </w:pPr>
    <w:r>
      <w:rPr>
        <w:noProof/>
      </w:rPr>
      <mc:AlternateContent>
        <mc:Choice Requires="wps">
          <w:drawing>
            <wp:anchor distT="0" distB="0" distL="114300" distR="114300" simplePos="0" relativeHeight="251662336" behindDoc="0" locked="0" layoutInCell="0" allowOverlap="1" wp14:anchorId="244744C3" wp14:editId="6A459D71">
              <wp:simplePos x="0" y="0"/>
              <wp:positionH relativeFrom="page">
                <wp:posOffset>0</wp:posOffset>
              </wp:positionH>
              <wp:positionV relativeFrom="page">
                <wp:posOffset>9615170</wp:posOffset>
              </wp:positionV>
              <wp:extent cx="7772400" cy="252095"/>
              <wp:effectExtent l="0" t="0" r="0" b="14605"/>
              <wp:wrapNone/>
              <wp:docPr id="1" name="MSIPCMa4df4c8e801d91015ff0d612" descr="{&quot;HashCode&quot;:-4249643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1E8867A" w14:textId="0A79B6F9" w:rsidR="00F8528F" w:rsidRPr="00F8528F" w:rsidRDefault="00F8528F" w:rsidP="00F8528F">
                          <w:pPr>
                            <w:spacing w:after="0"/>
                            <w:jc w:val="right"/>
                            <w:rPr>
                              <w:color w:val="000000"/>
                              <w:sz w:val="20"/>
                            </w:rPr>
                          </w:pPr>
                          <w:r w:rsidRPr="00F8528F">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244744C3" id="_x0000_t202" coordsize="21600,21600" o:spt="202" path="m,l,21600r21600,l21600,xe">
              <v:stroke joinstyle="miter"/>
              <v:path gradientshapeok="t" o:connecttype="rect"/>
            </v:shapetype>
            <v:shape id="MSIPCMa4df4c8e801d91015ff0d612" o:spid="_x0000_s1026" type="#_x0000_t202" alt="{&quot;HashCode&quot;:-424964394,&quot;Height&quot;:792.0,&quot;Width&quot;:612.0,&quot;Placement&quot;:&quot;Footer&quot;,&quot;Index&quot;:&quot;Primary&quot;,&quot;Section&quot;:1,&quot;Top&quot;:0.0,&quot;Left&quot;:0.0}" style="position:absolute;margin-left:0;margin-top:757.1pt;width:612pt;height:19.8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XVusAIAAEcFAAAOAAAAZHJzL2Uyb0RvYy54bWysVEtvEzEQviPxHywfOEH20U3ShG6qkKpQ&#10;KW0jpahnx2tnV9r1uLbTbED8d8a7TgqFE+Jiz8vz+GbGF5dtU5NnYWwFKqfJIKZEKA5FpbY5/fpw&#10;/eGcEuuYKlgNSuT0ICy9nL19c7HXU5FCCXUhDEEnyk73Oqelc3oaRZaXomF2AFooVEowDXPImm1U&#10;GLZH700dpXE8ivZgCm2AC2tRetUr6azzL6Xg7l5KKxypc4q5ue403bnxZzS7YNOtYbqseEiD/UMW&#10;DasUBj25umKOkZ2p/nDVVNyABekGHJoIpKy46GrAapL4VTXrkmnR1YLgWH2Cyf4/t/zueWVIVWDv&#10;KFGswRbdrm9Wi1uWFTLj5+I8TopJEidDKeNilKSUFMJyRPD7u6cduI9fmC0XUIiem37I0mwyys4m&#10;2fugF9W2dEE7nqSDOCgeq8KVQY5+T/JVzbhohDq+6U2uAZwwPR0c3KhCtMFBf61M1TBz+M1qjSOA&#10;sxnskvD2AXSQxKfASyGPMVH4w4/GXtspIrTWiJFrP0HrYQpyi0Lf8Vaaxt/YS4J6HLLDabBE6whH&#10;4Xg8TrMYVRx16TCNJ0PvJnp5rY11nwU0xBM5NZh1N0/seWldb3o08cEUXFd1jXI2rRXZ53R0Noy7&#10;BycNOq8VxvA19Ll6yrWbNhSwgeKAdRnol8Jqfl1h8CWzbsUMbgHmi5vt7vGQNWAQCBQlJZhvf5N7&#10;exxO1FKyx63KqX3aMSMoqW8Uju0kyTK/hh2DhOmIdIjgILc5itWuWQBuLM4kptWR3tjVR1IaaB5x&#10;8+c+HKqY4hg0p5sjuXDIoQJ/Di7m847GjdPMLdVac+/ag+cxfWgfmdEBeIctu4Pj4rHpK/x7274D&#10;850DWXXN8cj2cAbAcVu79oafxX8Hv/Kd1cv/N/sJAAD//wMAUEsDBBQABgAIAAAAIQBW087P4QAA&#10;AAsBAAAPAAAAZHJzL2Rvd25yZXYueG1sTI/BTsMwEETvSPyDtUhcKurUbSkNcaoKqSckVAoSVzde&#10;koh4HWKnTfl6Nic47pvR7Ey2GVwjTtiF2pOG2TQBgVR4W1Op4f1td/cAIkRD1jSeUMMFA2zy66vM&#10;pNaf6RVPh1gKDqGQGg1VjG0qZSgqdCZMfYvE2qfvnIl8dqW0nTlzuGukSpJ76UxN/KEyLT5VWHwd&#10;eqdh8uOK+fNqpz72L9/9sF1NLuuh1/r2Ztg+gog4xD8zjPW5OuTc6eh7skE0GnhIZLqcLRSIUVdq&#10;wew4suV8DTLP5P8N+S8AAAD//wMAUEsBAi0AFAAGAAgAAAAhALaDOJL+AAAA4QEAABMAAAAAAAAA&#10;AAAAAAAAAAAAAFtDb250ZW50X1R5cGVzXS54bWxQSwECLQAUAAYACAAAACEAOP0h/9YAAACUAQAA&#10;CwAAAAAAAAAAAAAAAAAvAQAAX3JlbHMvLnJlbHNQSwECLQAUAAYACAAAACEAfXV1brACAABHBQAA&#10;DgAAAAAAAAAAAAAAAAAuAgAAZHJzL2Uyb0RvYy54bWxQSwECLQAUAAYACAAAACEAVtPOz+EAAAAL&#10;AQAADwAAAAAAAAAAAAAAAAAKBQAAZHJzL2Rvd25yZXYueG1sUEsFBgAAAAAEAAQA8wAAABgGAAAA&#10;AA==&#10;" o:allowincell="f" filled="f" stroked="f" strokeweight=".5pt">
              <v:textbox inset=",0,20pt,0">
                <w:txbxContent>
                  <w:p w14:paraId="21E8867A" w14:textId="0A79B6F9" w:rsidR="00F8528F" w:rsidRPr="00F8528F" w:rsidRDefault="00F8528F" w:rsidP="00F8528F">
                    <w:pPr>
                      <w:spacing w:after="0"/>
                      <w:jc w:val="right"/>
                      <w:rPr>
                        <w:color w:val="000000"/>
                        <w:sz w:val="20"/>
                      </w:rPr>
                    </w:pPr>
                    <w:r w:rsidRPr="00F8528F">
                      <w:rPr>
                        <w:color w:val="000000"/>
                        <w:sz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B572E" w14:textId="5C1C08A6" w:rsidR="00F8528F" w:rsidRDefault="00F8528F">
    <w:pPr>
      <w:pStyle w:val="Noga"/>
    </w:pPr>
    <w:r>
      <w:rPr>
        <w:noProof/>
      </w:rPr>
      <mc:AlternateContent>
        <mc:Choice Requires="wps">
          <w:drawing>
            <wp:anchor distT="0" distB="0" distL="114300" distR="114300" simplePos="0" relativeHeight="251672576" behindDoc="0" locked="0" layoutInCell="0" allowOverlap="1" wp14:anchorId="3A84BD1E" wp14:editId="6246AC5C">
              <wp:simplePos x="0" y="0"/>
              <wp:positionH relativeFrom="page">
                <wp:posOffset>0</wp:posOffset>
              </wp:positionH>
              <wp:positionV relativeFrom="page">
                <wp:posOffset>9615170</wp:posOffset>
              </wp:positionV>
              <wp:extent cx="7772400" cy="252095"/>
              <wp:effectExtent l="0" t="0" r="0" b="14605"/>
              <wp:wrapNone/>
              <wp:docPr id="2" name="MSIPCM02dd4027967adb8c2030e8b7" descr="{&quot;HashCode&quot;:-42496439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D411752" w14:textId="1C20153A" w:rsidR="00F8528F" w:rsidRPr="00F8528F" w:rsidRDefault="00F8528F" w:rsidP="00F8528F">
                          <w:pPr>
                            <w:spacing w:after="0"/>
                            <w:jc w:val="right"/>
                            <w:rPr>
                              <w:color w:val="000000"/>
                              <w:sz w:val="20"/>
                            </w:rPr>
                          </w:pPr>
                          <w:r w:rsidRPr="00F8528F">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3A84BD1E" id="_x0000_t202" coordsize="21600,21600" o:spt="202" path="m,l,21600r21600,l21600,xe">
              <v:stroke joinstyle="miter"/>
              <v:path gradientshapeok="t" o:connecttype="rect"/>
            </v:shapetype>
            <v:shape id="MSIPCM02dd4027967adb8c2030e8b7" o:spid="_x0000_s1027" type="#_x0000_t202" alt="{&quot;HashCode&quot;:-424964394,&quot;Height&quot;:792.0,&quot;Width&quot;:612.0,&quot;Placement&quot;:&quot;Footer&quot;,&quot;Index&quot;:&quot;FirstPage&quot;,&quot;Section&quot;:1,&quot;Top&quot;:0.0,&quot;Left&quot;:0.0}" style="position:absolute;margin-left:0;margin-top:757.1pt;width:612pt;height:19.85pt;z-index:2516725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FXnswIAAFAFAAAOAAAAZHJzL2Uyb0RvYy54bWysVFtv2jAUfp+0/2D5YU8rCWmAwhoqRsVW&#10;ibZIdOqzcRwSKfFxbVPSTfvvO3YcOnV7mvbinFvO5TuXy6u2qcmz0KYCmdHhIKZESA55JfcZ/faw&#10;OrugxFgmc1aDFBl9EYZezd+/uzyqmUighDoXmqATaWZHldHSWjWLIsNL0TAzACUkKgvQDbPI6n2U&#10;a3ZE700dJXE8jo6gc6WBC2NQet0p6dz7LwrB7X1RGGFJnVHMzfpX+3fn3mh+yWZ7zVRZ8ZAG+4cs&#10;GlZJDHpydc0sIwdd/eGqqbgGA4UdcGgiKIqKC18DVjOM31SzLZkSvhYEx6gTTOb/ueV3zxtNqjyj&#10;CSWSNdii2+3NZnkbJ3mexslkOp6wfHfBk/g8Fhe7CSW5MBwR/PHh6QD201dmyiXkouNmZ2mSTsfp&#10;+TT9GPSi2pc2aCfTZBAHxWOV2zLIx8NX+aZmXDRC9v90JisAK3RHBwc3MhdtcBCMKm3shu1DMsFu&#10;i0OA0xksh0H6ACpI4lNKa1H0UVH40w3HUZkZYrRViJJtP0OLQ97LDQpdz9tCN+6L3SSoxzF7OY2W&#10;aC3hKJxMJkkao4qjLhkl8XTk3ESvfyvM/YuAhjgioxqz9hPFntfGdqa9iQsmYVXVtR/fWpJjRsfn&#10;o9j/cNKg81piDFdDl6ujbLtrfcNPdewgf8HyNHTbYRRfOSDXzIGpcR0wbVxxe49PUQPGgkBRUoL+&#10;/je5s8cpRS0lR1yvjJqnA9OCkvpG4vxOh2nq9tEzSGhPJCPECLldL5aHZgm4ukO8Iop70hnbuicL&#10;Dc0jnoCFC4cqJjkGzeiuJ5cWOVTgCeFisfA0rp5idi23ijvXDk4H7UP7yLQK+Fvs3B30G8hmb9rQ&#10;2XaNWBwsFJXvkQO4gzPgjmvruxxOjLsLv/Pe6vUQzn8BAAD//wMAUEsDBBQABgAIAAAAIQBW087P&#10;4QAAAAsBAAAPAAAAZHJzL2Rvd25yZXYueG1sTI/BTsMwEETvSPyDtUhcKurUbSkNcaoKqSckVAoS&#10;Vzdekoh4HWKnTfl6Nic47pvR7Ey2GVwjTtiF2pOG2TQBgVR4W1Op4f1td/cAIkRD1jSeUMMFA2zy&#10;66vMpNaf6RVPh1gKDqGQGg1VjG0qZSgqdCZMfYvE2qfvnIl8dqW0nTlzuGukSpJ76UxN/KEyLT5V&#10;WHwdeqdh8uOK+fNqpz72L9/9sF1NLuuh1/r2Ztg+gog4xD8zjPW5OuTc6eh7skE0GnhIZLqcLRSI&#10;UVdqwew4suV8DTLP5P8N+S8AAAD//wMAUEsBAi0AFAAGAAgAAAAhALaDOJL+AAAA4QEAABMAAAAA&#10;AAAAAAAAAAAAAAAAAFtDb250ZW50X1R5cGVzXS54bWxQSwECLQAUAAYACAAAACEAOP0h/9YAAACU&#10;AQAACwAAAAAAAAAAAAAAAAAvAQAAX3JlbHMvLnJlbHNQSwECLQAUAAYACAAAACEA1qxV57MCAABQ&#10;BQAADgAAAAAAAAAAAAAAAAAuAgAAZHJzL2Uyb0RvYy54bWxQSwECLQAUAAYACAAAACEAVtPOz+EA&#10;AAALAQAADwAAAAAAAAAAAAAAAAANBQAAZHJzL2Rvd25yZXYueG1sUEsFBgAAAAAEAAQA8wAAABsG&#10;AAAAAA==&#10;" o:allowincell="f" filled="f" stroked="f" strokeweight=".5pt">
              <v:textbox inset=",0,20pt,0">
                <w:txbxContent>
                  <w:p w14:paraId="1D411752" w14:textId="1C20153A" w:rsidR="00F8528F" w:rsidRPr="00F8528F" w:rsidRDefault="00F8528F" w:rsidP="00F8528F">
                    <w:pPr>
                      <w:spacing w:after="0"/>
                      <w:jc w:val="right"/>
                      <w:rPr>
                        <w:color w:val="000000"/>
                        <w:sz w:val="20"/>
                      </w:rPr>
                    </w:pPr>
                    <w:r w:rsidRPr="00F8528F">
                      <w:rPr>
                        <w:color w:val="000000"/>
                        <w:sz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A93641" w14:textId="77777777" w:rsidR="002C6588" w:rsidRDefault="002C6588">
      <w:pPr>
        <w:spacing w:after="0" w:line="240" w:lineRule="auto"/>
      </w:pPr>
      <w:r>
        <w:separator/>
      </w:r>
    </w:p>
  </w:footnote>
  <w:footnote w:type="continuationSeparator" w:id="0">
    <w:p w14:paraId="48B7E3CC" w14:textId="77777777" w:rsidR="002C6588" w:rsidRDefault="002C6588">
      <w:pPr>
        <w:spacing w:after="0" w:line="240" w:lineRule="auto"/>
      </w:pPr>
      <w:r>
        <w:continuationSeparator/>
      </w:r>
    </w:p>
  </w:footnote>
  <w:footnote w:type="continuationNotice" w:id="1">
    <w:p w14:paraId="2566A3B7" w14:textId="77777777" w:rsidR="002C6588" w:rsidRDefault="002C65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3BBC3" w14:textId="77777777" w:rsidR="007C6A9C" w:rsidRDefault="0051137B">
    <w:pPr>
      <w:pStyle w:val="Glava"/>
    </w:pPr>
    <w:r>
      <w:rPr>
        <w:noProof/>
        <w:lang w:val="sl-SI" w:eastAsia="sl-SI"/>
      </w:rPr>
      <w:drawing>
        <wp:anchor distT="0" distB="0" distL="114300" distR="114300" simplePos="0" relativeHeight="251652096" behindDoc="0" locked="0" layoutInCell="1" allowOverlap="1" wp14:anchorId="062A067C" wp14:editId="1547891C">
          <wp:simplePos x="0" y="0"/>
          <wp:positionH relativeFrom="margin">
            <wp:align>left</wp:align>
          </wp:positionH>
          <wp:positionV relativeFrom="paragraph">
            <wp:posOffset>-234950</wp:posOffset>
          </wp:positionV>
          <wp:extent cx="1007110" cy="842645"/>
          <wp:effectExtent l="0" t="0" r="2540" b="0"/>
          <wp:wrapTopAndBottom/>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1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50776A"/>
    <w:multiLevelType w:val="hybridMultilevel"/>
    <w:tmpl w:val="F75A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AC2A38"/>
    <w:multiLevelType w:val="hybridMultilevel"/>
    <w:tmpl w:val="A476D5C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2" w15:restartNumberingAfterBreak="0">
    <w:nsid w:val="5ED71953"/>
    <w:multiLevelType w:val="hybridMultilevel"/>
    <w:tmpl w:val="9B98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hyphenationZone w:val="425"/>
  <w:characterSpacingControl w:val="doNotCompress"/>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37B"/>
    <w:rsid w:val="000136A4"/>
    <w:rsid w:val="00020623"/>
    <w:rsid w:val="00025591"/>
    <w:rsid w:val="000307BB"/>
    <w:rsid w:val="000419DA"/>
    <w:rsid w:val="00050D5E"/>
    <w:rsid w:val="00052E58"/>
    <w:rsid w:val="000569D0"/>
    <w:rsid w:val="00061363"/>
    <w:rsid w:val="000644BD"/>
    <w:rsid w:val="000721D3"/>
    <w:rsid w:val="00081559"/>
    <w:rsid w:val="00083A9D"/>
    <w:rsid w:val="00092601"/>
    <w:rsid w:val="000945E7"/>
    <w:rsid w:val="00095EBF"/>
    <w:rsid w:val="000A25B0"/>
    <w:rsid w:val="000A5A2B"/>
    <w:rsid w:val="000A5E1C"/>
    <w:rsid w:val="000B4AB0"/>
    <w:rsid w:val="000C266A"/>
    <w:rsid w:val="000C7485"/>
    <w:rsid w:val="000D3F61"/>
    <w:rsid w:val="000D5471"/>
    <w:rsid w:val="000D5D46"/>
    <w:rsid w:val="000E046C"/>
    <w:rsid w:val="000F2F8F"/>
    <w:rsid w:val="000F43C1"/>
    <w:rsid w:val="001037A6"/>
    <w:rsid w:val="00111E5F"/>
    <w:rsid w:val="001230FC"/>
    <w:rsid w:val="00125590"/>
    <w:rsid w:val="00136804"/>
    <w:rsid w:val="00136839"/>
    <w:rsid w:val="0013736F"/>
    <w:rsid w:val="00141061"/>
    <w:rsid w:val="00141395"/>
    <w:rsid w:val="00165D26"/>
    <w:rsid w:val="00175784"/>
    <w:rsid w:val="0017604D"/>
    <w:rsid w:val="001769D0"/>
    <w:rsid w:val="00177BD2"/>
    <w:rsid w:val="00182EE5"/>
    <w:rsid w:val="00186014"/>
    <w:rsid w:val="001967AE"/>
    <w:rsid w:val="001A0D94"/>
    <w:rsid w:val="001A72C1"/>
    <w:rsid w:val="001B754E"/>
    <w:rsid w:val="001B7DDF"/>
    <w:rsid w:val="001C6CCD"/>
    <w:rsid w:val="001E196F"/>
    <w:rsid w:val="001E5AD9"/>
    <w:rsid w:val="001E6169"/>
    <w:rsid w:val="001E7D2A"/>
    <w:rsid w:val="001F4551"/>
    <w:rsid w:val="001F7645"/>
    <w:rsid w:val="00207EF3"/>
    <w:rsid w:val="002126AC"/>
    <w:rsid w:val="00222DE4"/>
    <w:rsid w:val="00230563"/>
    <w:rsid w:val="00230EDB"/>
    <w:rsid w:val="00233EAD"/>
    <w:rsid w:val="00247251"/>
    <w:rsid w:val="00247820"/>
    <w:rsid w:val="00250D71"/>
    <w:rsid w:val="0025128C"/>
    <w:rsid w:val="002552CD"/>
    <w:rsid w:val="002577DE"/>
    <w:rsid w:val="00260165"/>
    <w:rsid w:val="00267916"/>
    <w:rsid w:val="00272325"/>
    <w:rsid w:val="00274984"/>
    <w:rsid w:val="00282E4A"/>
    <w:rsid w:val="002871BB"/>
    <w:rsid w:val="0028752C"/>
    <w:rsid w:val="0029278A"/>
    <w:rsid w:val="002B3CBD"/>
    <w:rsid w:val="002C0193"/>
    <w:rsid w:val="002C1466"/>
    <w:rsid w:val="002C6588"/>
    <w:rsid w:val="002D0112"/>
    <w:rsid w:val="002D0143"/>
    <w:rsid w:val="002E1813"/>
    <w:rsid w:val="002E2345"/>
    <w:rsid w:val="002E2C24"/>
    <w:rsid w:val="002E5F1D"/>
    <w:rsid w:val="002F44C3"/>
    <w:rsid w:val="003023C3"/>
    <w:rsid w:val="00327552"/>
    <w:rsid w:val="00345052"/>
    <w:rsid w:val="003654DD"/>
    <w:rsid w:val="00372853"/>
    <w:rsid w:val="003779EC"/>
    <w:rsid w:val="0039396D"/>
    <w:rsid w:val="0039415E"/>
    <w:rsid w:val="00397698"/>
    <w:rsid w:val="003A70D5"/>
    <w:rsid w:val="003A7238"/>
    <w:rsid w:val="003B403C"/>
    <w:rsid w:val="003C1251"/>
    <w:rsid w:val="003C2405"/>
    <w:rsid w:val="003D38D5"/>
    <w:rsid w:val="003E4626"/>
    <w:rsid w:val="003E492A"/>
    <w:rsid w:val="003E4BBE"/>
    <w:rsid w:val="003F0541"/>
    <w:rsid w:val="003F097D"/>
    <w:rsid w:val="003F5AF3"/>
    <w:rsid w:val="00410E5E"/>
    <w:rsid w:val="004226C2"/>
    <w:rsid w:val="00442C4F"/>
    <w:rsid w:val="0044533C"/>
    <w:rsid w:val="00446BBA"/>
    <w:rsid w:val="00447AB7"/>
    <w:rsid w:val="00471304"/>
    <w:rsid w:val="004814D2"/>
    <w:rsid w:val="0048238B"/>
    <w:rsid w:val="00493BFA"/>
    <w:rsid w:val="00495101"/>
    <w:rsid w:val="00496D72"/>
    <w:rsid w:val="00497674"/>
    <w:rsid w:val="004A0373"/>
    <w:rsid w:val="004A27C2"/>
    <w:rsid w:val="004B398D"/>
    <w:rsid w:val="004B3FD3"/>
    <w:rsid w:val="004B4603"/>
    <w:rsid w:val="004B515A"/>
    <w:rsid w:val="004C6A56"/>
    <w:rsid w:val="004E2661"/>
    <w:rsid w:val="004E3B34"/>
    <w:rsid w:val="004E4055"/>
    <w:rsid w:val="004F4B8E"/>
    <w:rsid w:val="004F4D4E"/>
    <w:rsid w:val="0050545B"/>
    <w:rsid w:val="005076ED"/>
    <w:rsid w:val="0051137B"/>
    <w:rsid w:val="00516310"/>
    <w:rsid w:val="00521401"/>
    <w:rsid w:val="0052477A"/>
    <w:rsid w:val="00526614"/>
    <w:rsid w:val="00532AFF"/>
    <w:rsid w:val="00533108"/>
    <w:rsid w:val="00542904"/>
    <w:rsid w:val="00560429"/>
    <w:rsid w:val="0056045D"/>
    <w:rsid w:val="0056096B"/>
    <w:rsid w:val="00570385"/>
    <w:rsid w:val="005739F4"/>
    <w:rsid w:val="0058387F"/>
    <w:rsid w:val="00592D1F"/>
    <w:rsid w:val="0059672D"/>
    <w:rsid w:val="005A1B2B"/>
    <w:rsid w:val="005A4618"/>
    <w:rsid w:val="005A64C1"/>
    <w:rsid w:val="005B541F"/>
    <w:rsid w:val="005B6CB4"/>
    <w:rsid w:val="005C146A"/>
    <w:rsid w:val="005C711A"/>
    <w:rsid w:val="005D32D1"/>
    <w:rsid w:val="005D5DA6"/>
    <w:rsid w:val="005E3F44"/>
    <w:rsid w:val="005E72BA"/>
    <w:rsid w:val="005F037C"/>
    <w:rsid w:val="005F5973"/>
    <w:rsid w:val="00604906"/>
    <w:rsid w:val="00605903"/>
    <w:rsid w:val="00605B8B"/>
    <w:rsid w:val="00607990"/>
    <w:rsid w:val="00616597"/>
    <w:rsid w:val="0061795F"/>
    <w:rsid w:val="0063131F"/>
    <w:rsid w:val="0064443C"/>
    <w:rsid w:val="00645C13"/>
    <w:rsid w:val="00651D9F"/>
    <w:rsid w:val="00654957"/>
    <w:rsid w:val="00654F66"/>
    <w:rsid w:val="00663763"/>
    <w:rsid w:val="00663829"/>
    <w:rsid w:val="00666E1A"/>
    <w:rsid w:val="00675EC9"/>
    <w:rsid w:val="00681DBE"/>
    <w:rsid w:val="00692A4C"/>
    <w:rsid w:val="006977D0"/>
    <w:rsid w:val="00697FB2"/>
    <w:rsid w:val="006A6573"/>
    <w:rsid w:val="006B00D1"/>
    <w:rsid w:val="006B1C76"/>
    <w:rsid w:val="006B4C5A"/>
    <w:rsid w:val="006B4E32"/>
    <w:rsid w:val="006B6AF5"/>
    <w:rsid w:val="006C3C00"/>
    <w:rsid w:val="006C4E95"/>
    <w:rsid w:val="006C5993"/>
    <w:rsid w:val="006D00A6"/>
    <w:rsid w:val="006D6655"/>
    <w:rsid w:val="006E5BD6"/>
    <w:rsid w:val="006E7AD9"/>
    <w:rsid w:val="006F03EB"/>
    <w:rsid w:val="006F06A4"/>
    <w:rsid w:val="00721A5B"/>
    <w:rsid w:val="00727A26"/>
    <w:rsid w:val="007328C7"/>
    <w:rsid w:val="007363A8"/>
    <w:rsid w:val="0074276B"/>
    <w:rsid w:val="00747F92"/>
    <w:rsid w:val="0076156B"/>
    <w:rsid w:val="00763A58"/>
    <w:rsid w:val="00767254"/>
    <w:rsid w:val="007814AF"/>
    <w:rsid w:val="00782415"/>
    <w:rsid w:val="007846B0"/>
    <w:rsid w:val="00787F3B"/>
    <w:rsid w:val="007925EB"/>
    <w:rsid w:val="00794C21"/>
    <w:rsid w:val="007977FF"/>
    <w:rsid w:val="007A189D"/>
    <w:rsid w:val="007A1EE2"/>
    <w:rsid w:val="007A7C85"/>
    <w:rsid w:val="007B2D0E"/>
    <w:rsid w:val="007B3152"/>
    <w:rsid w:val="007B6C9E"/>
    <w:rsid w:val="007C436B"/>
    <w:rsid w:val="007C6A9C"/>
    <w:rsid w:val="007D1807"/>
    <w:rsid w:val="007D6A18"/>
    <w:rsid w:val="007D7705"/>
    <w:rsid w:val="007E76DC"/>
    <w:rsid w:val="007F10B3"/>
    <w:rsid w:val="007F5CCF"/>
    <w:rsid w:val="007F6EE3"/>
    <w:rsid w:val="007F75BB"/>
    <w:rsid w:val="00800BFF"/>
    <w:rsid w:val="00822331"/>
    <w:rsid w:val="00830D7D"/>
    <w:rsid w:val="00833279"/>
    <w:rsid w:val="0084382B"/>
    <w:rsid w:val="00853982"/>
    <w:rsid w:val="00864548"/>
    <w:rsid w:val="00870CAE"/>
    <w:rsid w:val="00882714"/>
    <w:rsid w:val="00885352"/>
    <w:rsid w:val="008A6FB6"/>
    <w:rsid w:val="008A72D1"/>
    <w:rsid w:val="008B1EE8"/>
    <w:rsid w:val="008B5546"/>
    <w:rsid w:val="008C7E03"/>
    <w:rsid w:val="008D0F29"/>
    <w:rsid w:val="008E62E3"/>
    <w:rsid w:val="008F054D"/>
    <w:rsid w:val="008F15F2"/>
    <w:rsid w:val="009016F3"/>
    <w:rsid w:val="00901A87"/>
    <w:rsid w:val="009137E6"/>
    <w:rsid w:val="00921876"/>
    <w:rsid w:val="00923668"/>
    <w:rsid w:val="00927DB9"/>
    <w:rsid w:val="00930A95"/>
    <w:rsid w:val="009324EF"/>
    <w:rsid w:val="009332C1"/>
    <w:rsid w:val="00935F2E"/>
    <w:rsid w:val="0093624C"/>
    <w:rsid w:val="00940C24"/>
    <w:rsid w:val="00945483"/>
    <w:rsid w:val="0095590C"/>
    <w:rsid w:val="009803CE"/>
    <w:rsid w:val="00986231"/>
    <w:rsid w:val="00992067"/>
    <w:rsid w:val="00997492"/>
    <w:rsid w:val="0099778D"/>
    <w:rsid w:val="00997C98"/>
    <w:rsid w:val="009B23A2"/>
    <w:rsid w:val="009B41CA"/>
    <w:rsid w:val="009C04CA"/>
    <w:rsid w:val="009C05DF"/>
    <w:rsid w:val="009D310C"/>
    <w:rsid w:val="009D6B7F"/>
    <w:rsid w:val="009E54E6"/>
    <w:rsid w:val="00A01173"/>
    <w:rsid w:val="00A12E24"/>
    <w:rsid w:val="00A1595F"/>
    <w:rsid w:val="00A1667E"/>
    <w:rsid w:val="00A351EE"/>
    <w:rsid w:val="00A42365"/>
    <w:rsid w:val="00A574E6"/>
    <w:rsid w:val="00A63F60"/>
    <w:rsid w:val="00A73A26"/>
    <w:rsid w:val="00A76A0B"/>
    <w:rsid w:val="00A77554"/>
    <w:rsid w:val="00A836F2"/>
    <w:rsid w:val="00A92666"/>
    <w:rsid w:val="00A936EC"/>
    <w:rsid w:val="00A97DA3"/>
    <w:rsid w:val="00AB360B"/>
    <w:rsid w:val="00AB4393"/>
    <w:rsid w:val="00AB5D5B"/>
    <w:rsid w:val="00AB7858"/>
    <w:rsid w:val="00AC77E4"/>
    <w:rsid w:val="00AD35C7"/>
    <w:rsid w:val="00AF3C41"/>
    <w:rsid w:val="00B17007"/>
    <w:rsid w:val="00B1774E"/>
    <w:rsid w:val="00B300D5"/>
    <w:rsid w:val="00B31A43"/>
    <w:rsid w:val="00B36EF4"/>
    <w:rsid w:val="00B3719C"/>
    <w:rsid w:val="00B40114"/>
    <w:rsid w:val="00B42D60"/>
    <w:rsid w:val="00B5568C"/>
    <w:rsid w:val="00B631CD"/>
    <w:rsid w:val="00B66EDB"/>
    <w:rsid w:val="00B72E13"/>
    <w:rsid w:val="00B80A36"/>
    <w:rsid w:val="00B80EB2"/>
    <w:rsid w:val="00B83F97"/>
    <w:rsid w:val="00B8483C"/>
    <w:rsid w:val="00B91EC2"/>
    <w:rsid w:val="00BB29EA"/>
    <w:rsid w:val="00BB5A05"/>
    <w:rsid w:val="00BC3808"/>
    <w:rsid w:val="00BD01A5"/>
    <w:rsid w:val="00BD4960"/>
    <w:rsid w:val="00BE1F71"/>
    <w:rsid w:val="00BE4737"/>
    <w:rsid w:val="00BE561D"/>
    <w:rsid w:val="00BF1CBE"/>
    <w:rsid w:val="00C13335"/>
    <w:rsid w:val="00C21AF5"/>
    <w:rsid w:val="00C319E2"/>
    <w:rsid w:val="00C32A66"/>
    <w:rsid w:val="00C33939"/>
    <w:rsid w:val="00C35074"/>
    <w:rsid w:val="00C35562"/>
    <w:rsid w:val="00C507FB"/>
    <w:rsid w:val="00C54438"/>
    <w:rsid w:val="00C76732"/>
    <w:rsid w:val="00C95972"/>
    <w:rsid w:val="00CA0D44"/>
    <w:rsid w:val="00CB0389"/>
    <w:rsid w:val="00CB1FAE"/>
    <w:rsid w:val="00CB5D42"/>
    <w:rsid w:val="00CC39B5"/>
    <w:rsid w:val="00CC405C"/>
    <w:rsid w:val="00CD0FFE"/>
    <w:rsid w:val="00CD117E"/>
    <w:rsid w:val="00CD5C08"/>
    <w:rsid w:val="00CD77B5"/>
    <w:rsid w:val="00CE18B8"/>
    <w:rsid w:val="00CE35BA"/>
    <w:rsid w:val="00CE6333"/>
    <w:rsid w:val="00CE6C88"/>
    <w:rsid w:val="00CE749D"/>
    <w:rsid w:val="00CF3CA9"/>
    <w:rsid w:val="00CF7B9D"/>
    <w:rsid w:val="00D008CD"/>
    <w:rsid w:val="00D027CB"/>
    <w:rsid w:val="00D07460"/>
    <w:rsid w:val="00D10F7D"/>
    <w:rsid w:val="00D201A9"/>
    <w:rsid w:val="00D207A9"/>
    <w:rsid w:val="00D22769"/>
    <w:rsid w:val="00D2526D"/>
    <w:rsid w:val="00D31C80"/>
    <w:rsid w:val="00D4345D"/>
    <w:rsid w:val="00D43C69"/>
    <w:rsid w:val="00D4453B"/>
    <w:rsid w:val="00D521BE"/>
    <w:rsid w:val="00D63B0A"/>
    <w:rsid w:val="00D73C4C"/>
    <w:rsid w:val="00D7555C"/>
    <w:rsid w:val="00D83792"/>
    <w:rsid w:val="00D90F5C"/>
    <w:rsid w:val="00DB7B76"/>
    <w:rsid w:val="00DC0300"/>
    <w:rsid w:val="00DC051F"/>
    <w:rsid w:val="00DC7606"/>
    <w:rsid w:val="00DD1216"/>
    <w:rsid w:val="00DD2CBD"/>
    <w:rsid w:val="00DD3A5E"/>
    <w:rsid w:val="00DE32DC"/>
    <w:rsid w:val="00DE40EC"/>
    <w:rsid w:val="00DF3D87"/>
    <w:rsid w:val="00DF472A"/>
    <w:rsid w:val="00E00D35"/>
    <w:rsid w:val="00E010B8"/>
    <w:rsid w:val="00E077DF"/>
    <w:rsid w:val="00E07A4E"/>
    <w:rsid w:val="00E33A7D"/>
    <w:rsid w:val="00E52795"/>
    <w:rsid w:val="00E52813"/>
    <w:rsid w:val="00E52D07"/>
    <w:rsid w:val="00E62D94"/>
    <w:rsid w:val="00E635BD"/>
    <w:rsid w:val="00E64C6E"/>
    <w:rsid w:val="00E7064D"/>
    <w:rsid w:val="00E8547C"/>
    <w:rsid w:val="00E97298"/>
    <w:rsid w:val="00EA1E28"/>
    <w:rsid w:val="00EB496F"/>
    <w:rsid w:val="00EB4A8F"/>
    <w:rsid w:val="00EC331E"/>
    <w:rsid w:val="00EC37B9"/>
    <w:rsid w:val="00EE48D5"/>
    <w:rsid w:val="00EF2901"/>
    <w:rsid w:val="00EF3C0F"/>
    <w:rsid w:val="00F062D7"/>
    <w:rsid w:val="00F1294C"/>
    <w:rsid w:val="00F140C3"/>
    <w:rsid w:val="00F22AB2"/>
    <w:rsid w:val="00F22D6B"/>
    <w:rsid w:val="00F264B0"/>
    <w:rsid w:val="00F30836"/>
    <w:rsid w:val="00F31D35"/>
    <w:rsid w:val="00F33D3E"/>
    <w:rsid w:val="00F33F07"/>
    <w:rsid w:val="00F41661"/>
    <w:rsid w:val="00F61080"/>
    <w:rsid w:val="00F628CA"/>
    <w:rsid w:val="00F71177"/>
    <w:rsid w:val="00F742D8"/>
    <w:rsid w:val="00F84B22"/>
    <w:rsid w:val="00F8528F"/>
    <w:rsid w:val="00F94D6C"/>
    <w:rsid w:val="00FA5CE4"/>
    <w:rsid w:val="00FA7324"/>
    <w:rsid w:val="00FB06E6"/>
    <w:rsid w:val="00FC070D"/>
    <w:rsid w:val="00FC658A"/>
    <w:rsid w:val="00FD2582"/>
    <w:rsid w:val="00FD38AA"/>
    <w:rsid w:val="00FD4206"/>
    <w:rsid w:val="00FE5D00"/>
    <w:rsid w:val="00FF5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DA21EF8"/>
  <w15:docId w15:val="{A5D111EE-E4FF-4AD1-9C4D-0BBE09AC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rsid w:val="0051137B"/>
    <w:pPr>
      <w:spacing w:after="120" w:line="260" w:lineRule="exact"/>
    </w:pPr>
    <w:rPr>
      <w:rFonts w:ascii="Arial" w:eastAsia="Meiryo" w:hAnsi="Arial" w:cs="Arial"/>
      <w:sz w:val="18"/>
      <w:szCs w:val="21"/>
      <w:lang w:val="en-GB" w:eastAsia="ja-JP"/>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1137B"/>
    <w:pPr>
      <w:tabs>
        <w:tab w:val="center" w:pos="4252"/>
        <w:tab w:val="right" w:pos="8504"/>
      </w:tabs>
      <w:snapToGrid w:val="0"/>
    </w:pPr>
  </w:style>
  <w:style w:type="character" w:customStyle="1" w:styleId="GlavaZnak">
    <w:name w:val="Glava Znak"/>
    <w:basedOn w:val="Privzetapisavaodstavka"/>
    <w:link w:val="Glava"/>
    <w:uiPriority w:val="99"/>
    <w:rsid w:val="0051137B"/>
    <w:rPr>
      <w:rFonts w:ascii="Arial" w:eastAsia="Meiryo" w:hAnsi="Arial" w:cs="Arial"/>
      <w:sz w:val="18"/>
      <w:szCs w:val="21"/>
      <w:lang w:eastAsia="ja-JP"/>
    </w:rPr>
  </w:style>
  <w:style w:type="paragraph" w:styleId="Noga">
    <w:name w:val="footer"/>
    <w:basedOn w:val="Navaden"/>
    <w:link w:val="NogaZnak"/>
    <w:uiPriority w:val="99"/>
    <w:unhideWhenUsed/>
    <w:rsid w:val="00D22769"/>
    <w:pPr>
      <w:tabs>
        <w:tab w:val="center" w:pos="4680"/>
        <w:tab w:val="right" w:pos="9360"/>
      </w:tabs>
      <w:spacing w:after="0" w:line="240" w:lineRule="auto"/>
    </w:pPr>
  </w:style>
  <w:style w:type="character" w:customStyle="1" w:styleId="NogaZnak">
    <w:name w:val="Noga Znak"/>
    <w:basedOn w:val="Privzetapisavaodstavka"/>
    <w:link w:val="Noga"/>
    <w:uiPriority w:val="99"/>
    <w:rsid w:val="00D22769"/>
    <w:rPr>
      <w:rFonts w:ascii="Arial" w:eastAsia="Meiryo" w:hAnsi="Arial" w:cs="Arial"/>
      <w:sz w:val="18"/>
      <w:szCs w:val="21"/>
      <w:lang w:eastAsia="ja-JP"/>
    </w:rPr>
  </w:style>
  <w:style w:type="paragraph" w:styleId="Besedilooblaka">
    <w:name w:val="Balloon Text"/>
    <w:basedOn w:val="Navaden"/>
    <w:link w:val="BesedilooblakaZnak"/>
    <w:uiPriority w:val="99"/>
    <w:semiHidden/>
    <w:unhideWhenUsed/>
    <w:rsid w:val="002126AC"/>
    <w:pPr>
      <w:spacing w:after="0" w:line="240" w:lineRule="auto"/>
    </w:pPr>
    <w:rPr>
      <w:rFonts w:ascii="Segoe UI" w:hAnsi="Segoe UI" w:cs="Segoe UI"/>
      <w:szCs w:val="18"/>
    </w:rPr>
  </w:style>
  <w:style w:type="character" w:customStyle="1" w:styleId="BesedilooblakaZnak">
    <w:name w:val="Besedilo oblačka Znak"/>
    <w:basedOn w:val="Privzetapisavaodstavka"/>
    <w:link w:val="Besedilooblaka"/>
    <w:uiPriority w:val="99"/>
    <w:semiHidden/>
    <w:rsid w:val="002126AC"/>
    <w:rPr>
      <w:rFonts w:ascii="Segoe UI" w:eastAsia="Meiryo" w:hAnsi="Segoe UI" w:cs="Segoe UI"/>
      <w:sz w:val="18"/>
      <w:szCs w:val="18"/>
      <w:lang w:eastAsia="ja-JP"/>
    </w:rPr>
  </w:style>
  <w:style w:type="paragraph" w:styleId="Odstavekseznama">
    <w:name w:val="List Paragraph"/>
    <w:basedOn w:val="Navaden"/>
    <w:uiPriority w:val="34"/>
    <w:qFormat/>
    <w:rsid w:val="0060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ripombasklic">
    <w:name w:val="annotation reference"/>
    <w:basedOn w:val="Privzetapisavaodstavka"/>
    <w:uiPriority w:val="99"/>
    <w:semiHidden/>
    <w:unhideWhenUsed/>
    <w:rsid w:val="009D6B7F"/>
    <w:rPr>
      <w:sz w:val="16"/>
      <w:szCs w:val="16"/>
    </w:rPr>
  </w:style>
  <w:style w:type="paragraph" w:styleId="Pripombabesedilo">
    <w:name w:val="annotation text"/>
    <w:basedOn w:val="Navaden"/>
    <w:link w:val="PripombabesediloZnak"/>
    <w:uiPriority w:val="99"/>
    <w:semiHidden/>
    <w:unhideWhenUsed/>
    <w:rsid w:val="009D6B7F"/>
    <w:pPr>
      <w:spacing w:after="0" w:line="240" w:lineRule="auto"/>
    </w:pPr>
    <w:rPr>
      <w:rFonts w:asciiTheme="minorHAnsi" w:eastAsiaTheme="minorHAnsi" w:hAnsiTheme="minorHAnsi" w:cstheme="minorBidi"/>
      <w:sz w:val="20"/>
      <w:szCs w:val="20"/>
      <w:lang w:eastAsia="en-US"/>
    </w:rPr>
  </w:style>
  <w:style w:type="character" w:customStyle="1" w:styleId="PripombabesediloZnak">
    <w:name w:val="Pripomba – besedilo Znak"/>
    <w:basedOn w:val="Privzetapisavaodstavka"/>
    <w:link w:val="Pripombabesedilo"/>
    <w:uiPriority w:val="99"/>
    <w:semiHidden/>
    <w:rsid w:val="009D6B7F"/>
    <w:rPr>
      <w:sz w:val="20"/>
      <w:szCs w:val="20"/>
      <w:lang w:val="en-GB"/>
    </w:rPr>
  </w:style>
  <w:style w:type="character" w:styleId="Hiperpovezava">
    <w:name w:val="Hyperlink"/>
    <w:basedOn w:val="Privzetapisavaodstavka"/>
    <w:uiPriority w:val="99"/>
    <w:unhideWhenUsed/>
    <w:rsid w:val="009D6B7F"/>
    <w:rPr>
      <w:color w:val="0000FF"/>
      <w:u w:val="single"/>
    </w:rPr>
  </w:style>
  <w:style w:type="character" w:customStyle="1" w:styleId="UnresolvedMention1">
    <w:name w:val="Unresolved Mention1"/>
    <w:basedOn w:val="Privzetapisavaodstavka"/>
    <w:uiPriority w:val="99"/>
    <w:semiHidden/>
    <w:unhideWhenUsed/>
    <w:rsid w:val="009D6B7F"/>
    <w:rPr>
      <w:color w:val="605E5C"/>
      <w:shd w:val="clear" w:color="auto" w:fill="E1DFDD"/>
    </w:rPr>
  </w:style>
  <w:style w:type="paragraph" w:customStyle="1" w:styleId="Body">
    <w:name w:val="Body"/>
    <w:rsid w:val="008A72D1"/>
    <w:pPr>
      <w:widowControl w:val="0"/>
      <w:pBdr>
        <w:top w:val="nil"/>
        <w:left w:val="nil"/>
        <w:bottom w:val="nil"/>
        <w:right w:val="nil"/>
        <w:between w:val="nil"/>
        <w:bar w:val="nil"/>
      </w:pBdr>
      <w:suppressAutoHyphens/>
      <w:spacing w:after="0" w:line="240" w:lineRule="auto"/>
      <w:jc w:val="both"/>
    </w:pPr>
    <w:rPr>
      <w:rFonts w:ascii="Arial" w:eastAsia="Arial Unicode MS" w:hAnsi="Arial" w:cs="Arial Unicode MS"/>
      <w:color w:val="000000"/>
      <w:sz w:val="18"/>
      <w:szCs w:val="18"/>
      <w:u w:color="000000"/>
      <w:bdr w:val="nil"/>
      <w:lang w:val="en-GB" w:eastAsia="en-GB"/>
    </w:rPr>
  </w:style>
  <w:style w:type="paragraph" w:customStyle="1" w:styleId="Default">
    <w:name w:val="Default"/>
    <w:rsid w:val="008A72D1"/>
    <w:pPr>
      <w:widowControl w:val="0"/>
      <w:pBdr>
        <w:top w:val="nil"/>
        <w:left w:val="nil"/>
        <w:bottom w:val="nil"/>
        <w:right w:val="nil"/>
        <w:between w:val="nil"/>
        <w:bar w:val="nil"/>
      </w:pBdr>
      <w:suppressAutoHyphens/>
      <w:spacing w:after="0" w:line="240" w:lineRule="auto"/>
      <w:jc w:val="both"/>
    </w:pPr>
    <w:rPr>
      <w:rFonts w:ascii="Verdana" w:eastAsia="Arial Unicode MS" w:hAnsi="Verdana" w:cs="Arial Unicode MS"/>
      <w:color w:val="000000"/>
      <w:sz w:val="24"/>
      <w:szCs w:val="24"/>
      <w:u w:color="000000"/>
      <w:bdr w:val="nil"/>
      <w:lang w:eastAsia="en-GB"/>
    </w:rPr>
  </w:style>
  <w:style w:type="paragraph" w:customStyle="1" w:styleId="paragraph">
    <w:name w:val="paragraph"/>
    <w:basedOn w:val="Navaden"/>
    <w:rsid w:val="008A72D1"/>
    <w:pPr>
      <w:spacing w:before="100" w:beforeAutospacing="1" w:after="100" w:afterAutospacing="1" w:line="240" w:lineRule="auto"/>
    </w:pPr>
    <w:rPr>
      <w:rFonts w:ascii="Calibri" w:eastAsiaTheme="minorHAnsi" w:hAnsi="Calibri" w:cs="Calibri"/>
      <w:sz w:val="22"/>
      <w:szCs w:val="22"/>
      <w:lang w:eastAsia="en-GB"/>
    </w:rPr>
  </w:style>
  <w:style w:type="paragraph" w:styleId="Brezrazmikov">
    <w:name w:val="No Spacing"/>
    <w:uiPriority w:val="1"/>
    <w:qFormat/>
    <w:rsid w:val="008A72D1"/>
    <w:pPr>
      <w:spacing w:after="0" w:line="240" w:lineRule="auto"/>
    </w:pPr>
    <w:rPr>
      <w:lang w:val="en-GB"/>
    </w:rPr>
  </w:style>
  <w:style w:type="paragraph" w:styleId="Zadevapripombe">
    <w:name w:val="annotation subject"/>
    <w:basedOn w:val="Pripombabesedilo"/>
    <w:next w:val="Pripombabesedilo"/>
    <w:link w:val="ZadevapripombeZnak"/>
    <w:uiPriority w:val="99"/>
    <w:semiHidden/>
    <w:unhideWhenUsed/>
    <w:rsid w:val="006E5BD6"/>
    <w:pPr>
      <w:spacing w:after="120"/>
    </w:pPr>
    <w:rPr>
      <w:rFonts w:ascii="Arial" w:eastAsia="Meiryo" w:hAnsi="Arial" w:cs="Arial"/>
      <w:b/>
      <w:bCs/>
      <w:lang w:val="en-US" w:eastAsia="ja-JP"/>
    </w:rPr>
  </w:style>
  <w:style w:type="character" w:customStyle="1" w:styleId="ZadevapripombeZnak">
    <w:name w:val="Zadeva pripombe Znak"/>
    <w:basedOn w:val="PripombabesediloZnak"/>
    <w:link w:val="Zadevapripombe"/>
    <w:uiPriority w:val="99"/>
    <w:semiHidden/>
    <w:rsid w:val="006E5BD6"/>
    <w:rPr>
      <w:rFonts w:ascii="Arial" w:eastAsia="Meiryo" w:hAnsi="Arial" w:cs="Arial"/>
      <w:b/>
      <w:bCs/>
      <w:sz w:val="20"/>
      <w:szCs w:val="20"/>
      <w:lang w:val="en-GB" w:eastAsia="ja-JP"/>
    </w:rPr>
  </w:style>
  <w:style w:type="character" w:styleId="SledenaHiperpovezava">
    <w:name w:val="FollowedHyperlink"/>
    <w:basedOn w:val="Privzetapisavaodstavka"/>
    <w:uiPriority w:val="99"/>
    <w:semiHidden/>
    <w:unhideWhenUsed/>
    <w:rsid w:val="006B00D1"/>
    <w:rPr>
      <w:color w:val="954F72" w:themeColor="followedHyperlink"/>
      <w:u w:val="single"/>
    </w:rPr>
  </w:style>
  <w:style w:type="table" w:styleId="Tabelamrea">
    <w:name w:val="Table Grid"/>
    <w:basedOn w:val="Navadnatabela"/>
    <w:uiPriority w:val="39"/>
    <w:rsid w:val="00F33F0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Navaden"/>
    <w:qFormat/>
    <w:rsid w:val="00493BFA"/>
    <w:pPr>
      <w:spacing w:after="0" w:line="240" w:lineRule="auto"/>
    </w:pPr>
    <w:rPr>
      <w:rFonts w:eastAsia="Cambria" w:cs="Times New Roman"/>
      <w:color w:val="000000"/>
      <w:sz w:val="22"/>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21361">
      <w:bodyDiv w:val="1"/>
      <w:marLeft w:val="0"/>
      <w:marRight w:val="0"/>
      <w:marTop w:val="0"/>
      <w:marBottom w:val="0"/>
      <w:divBdr>
        <w:top w:val="none" w:sz="0" w:space="0" w:color="auto"/>
        <w:left w:val="none" w:sz="0" w:space="0" w:color="auto"/>
        <w:bottom w:val="none" w:sz="0" w:space="0" w:color="auto"/>
        <w:right w:val="none" w:sz="0" w:space="0" w:color="auto"/>
      </w:divBdr>
    </w:div>
    <w:div w:id="1087266507">
      <w:bodyDiv w:val="1"/>
      <w:marLeft w:val="0"/>
      <w:marRight w:val="0"/>
      <w:marTop w:val="0"/>
      <w:marBottom w:val="0"/>
      <w:divBdr>
        <w:top w:val="none" w:sz="0" w:space="0" w:color="auto"/>
        <w:left w:val="none" w:sz="0" w:space="0" w:color="auto"/>
        <w:bottom w:val="none" w:sz="0" w:space="0" w:color="auto"/>
        <w:right w:val="none" w:sz="0" w:space="0" w:color="auto"/>
      </w:divBdr>
    </w:div>
    <w:div w:id="1334528434">
      <w:bodyDiv w:val="1"/>
      <w:marLeft w:val="0"/>
      <w:marRight w:val="0"/>
      <w:marTop w:val="0"/>
      <w:marBottom w:val="0"/>
      <w:divBdr>
        <w:top w:val="none" w:sz="0" w:space="0" w:color="auto"/>
        <w:left w:val="none" w:sz="0" w:space="0" w:color="auto"/>
        <w:bottom w:val="none" w:sz="0" w:space="0" w:color="auto"/>
        <w:right w:val="none" w:sz="0" w:space="0" w:color="auto"/>
      </w:divBdr>
    </w:div>
    <w:div w:id="1416585831">
      <w:bodyDiv w:val="1"/>
      <w:marLeft w:val="0"/>
      <w:marRight w:val="0"/>
      <w:marTop w:val="0"/>
      <w:marBottom w:val="0"/>
      <w:divBdr>
        <w:top w:val="none" w:sz="0" w:space="0" w:color="auto"/>
        <w:left w:val="none" w:sz="0" w:space="0" w:color="auto"/>
        <w:bottom w:val="none" w:sz="0" w:space="0" w:color="auto"/>
        <w:right w:val="none" w:sz="0" w:space="0" w:color="auto"/>
      </w:divBdr>
    </w:div>
    <w:div w:id="1738818291">
      <w:bodyDiv w:val="1"/>
      <w:marLeft w:val="0"/>
      <w:marRight w:val="0"/>
      <w:marTop w:val="0"/>
      <w:marBottom w:val="0"/>
      <w:divBdr>
        <w:top w:val="none" w:sz="0" w:space="0" w:color="auto"/>
        <w:left w:val="none" w:sz="0" w:space="0" w:color="auto"/>
        <w:bottom w:val="none" w:sz="0" w:space="0" w:color="auto"/>
        <w:right w:val="none" w:sz="0" w:space="0" w:color="auto"/>
      </w:divBdr>
      <w:divsChild>
        <w:div w:id="1440761560">
          <w:marLeft w:val="0"/>
          <w:marRight w:val="0"/>
          <w:marTop w:val="0"/>
          <w:marBottom w:val="0"/>
          <w:divBdr>
            <w:top w:val="none" w:sz="0" w:space="0" w:color="auto"/>
            <w:left w:val="none" w:sz="0" w:space="0" w:color="auto"/>
            <w:bottom w:val="none" w:sz="0" w:space="0" w:color="auto"/>
            <w:right w:val="none" w:sz="0" w:space="0" w:color="auto"/>
          </w:divBdr>
        </w:div>
      </w:divsChild>
    </w:div>
    <w:div w:id="179663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CAEDF11FD5EA7489CEEB5DC44C4773E" ma:contentTypeVersion="12" ma:contentTypeDescription="Create a new document." ma:contentTypeScope="" ma:versionID="9c49b251f46e804b65f7e6f9331bbbf2">
  <xsd:schema xmlns:xsd="http://www.w3.org/2001/XMLSchema" xmlns:xs="http://www.w3.org/2001/XMLSchema" xmlns:p="http://schemas.microsoft.com/office/2006/metadata/properties" xmlns:ns2="743e8ce0-b742-48a5-ab45-d96948194216" xmlns:ns3="3c119f5f-a3c0-4bf8-ad03-508b93d196c2" targetNamespace="http://schemas.microsoft.com/office/2006/metadata/properties" ma:root="true" ma:fieldsID="f2b9b31fb4471d106d6db7959af412ed" ns2:_="" ns3:_="">
    <xsd:import namespace="743e8ce0-b742-48a5-ab45-d96948194216"/>
    <xsd:import namespace="3c119f5f-a3c0-4bf8-ad03-508b93d1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e8ce0-b742-48a5-ab45-d96948194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19f5f-a3c0-4bf8-ad03-508b93d1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D50CD-AB84-4FDB-85E5-391D4FFB7C0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DD6FA9-6596-497A-B887-1875427867E8}">
  <ds:schemaRefs>
    <ds:schemaRef ds:uri="http://schemas.microsoft.com/sharepoint/v3/contenttype/forms"/>
  </ds:schemaRefs>
</ds:datastoreItem>
</file>

<file path=customXml/itemProps3.xml><?xml version="1.0" encoding="utf-8"?>
<ds:datastoreItem xmlns:ds="http://schemas.openxmlformats.org/officeDocument/2006/customXml" ds:itemID="{4B3A1EBB-AAC9-4033-AFCE-9784760DB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e8ce0-b742-48a5-ab45-d96948194216"/>
    <ds:schemaRef ds:uri="3c119f5f-a3c0-4bf8-ad03-508b93d1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3CFA8E-ED26-4002-87FA-8CF17F723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4</Pages>
  <Words>1758</Words>
  <Characters>10027</Characters>
  <Application>Microsoft Office Word</Application>
  <DocSecurity>0</DocSecurity>
  <Lines>83</Lines>
  <Paragraphs>23</Paragraphs>
  <ScaleCrop>false</ScaleCrop>
  <HeadingPairs>
    <vt:vector size="8" baseType="variant">
      <vt:variant>
        <vt:lpstr>Naslov</vt:lpstr>
      </vt:variant>
      <vt:variant>
        <vt:i4>1</vt:i4>
      </vt:variant>
      <vt:variant>
        <vt:lpstr>Title</vt:lpstr>
      </vt:variant>
      <vt:variant>
        <vt:i4>1</vt:i4>
      </vt:variant>
      <vt:variant>
        <vt:lpstr>Titre</vt:lpstr>
      </vt:variant>
      <vt:variant>
        <vt:i4>1</vt:i4>
      </vt:variant>
      <vt:variant>
        <vt:lpstr>タイトル</vt:lpstr>
      </vt:variant>
      <vt:variant>
        <vt:i4>1</vt:i4>
      </vt:variant>
    </vt:vector>
  </HeadingPairs>
  <TitlesOfParts>
    <vt:vector size="4" baseType="lpstr">
      <vt:lpstr>All-New Nissan Qashqai breaks cover</vt:lpstr>
      <vt:lpstr>All-New Nissan Qashqai breaks cover</vt:lpstr>
      <vt:lpstr>All-New Nissan Qashqai breaks cover</vt:lpstr>
      <vt:lpstr>Nissan combines craftsmanship with robots to deliver the two-tone JUKE</vt:lpstr>
    </vt:vector>
  </TitlesOfParts>
  <Company>ALLIANCE</Company>
  <LinksUpToDate>false</LinksUpToDate>
  <CharactersWithSpaces>11762</CharactersWithSpaces>
  <SharedDoc>false</SharedDoc>
  <HLinks>
    <vt:vector size="42" baseType="variant">
      <vt:variant>
        <vt:i4>2818094</vt:i4>
      </vt:variant>
      <vt:variant>
        <vt:i4>18</vt:i4>
      </vt:variant>
      <vt:variant>
        <vt:i4>0</vt:i4>
      </vt:variant>
      <vt:variant>
        <vt:i4>5</vt:i4>
      </vt:variant>
      <vt:variant>
        <vt:lpwstr>https://www.youtube.com/Nissan</vt:lpwstr>
      </vt:variant>
      <vt:variant>
        <vt:lpwstr/>
      </vt:variant>
      <vt:variant>
        <vt:i4>5373975</vt:i4>
      </vt:variant>
      <vt:variant>
        <vt:i4>15</vt:i4>
      </vt:variant>
      <vt:variant>
        <vt:i4>0</vt:i4>
      </vt:variant>
      <vt:variant>
        <vt:i4>5</vt:i4>
      </vt:variant>
      <vt:variant>
        <vt:lpwstr>https://www.linkedin.com/company/nissan-motor-corporation</vt:lpwstr>
      </vt:variant>
      <vt:variant>
        <vt:lpwstr/>
      </vt:variant>
      <vt:variant>
        <vt:i4>7143472</vt:i4>
      </vt:variant>
      <vt:variant>
        <vt:i4>12</vt:i4>
      </vt:variant>
      <vt:variant>
        <vt:i4>0</vt:i4>
      </vt:variant>
      <vt:variant>
        <vt:i4>5</vt:i4>
      </vt:variant>
      <vt:variant>
        <vt:lpwstr>https://twitter.com/NissanMotor</vt:lpwstr>
      </vt:variant>
      <vt:variant>
        <vt:lpwstr/>
      </vt:variant>
      <vt:variant>
        <vt:i4>1507414</vt:i4>
      </vt:variant>
      <vt:variant>
        <vt:i4>9</vt:i4>
      </vt:variant>
      <vt:variant>
        <vt:i4>0</vt:i4>
      </vt:variant>
      <vt:variant>
        <vt:i4>5</vt:i4>
      </vt:variant>
      <vt:variant>
        <vt:lpwstr>https://instagram.com/nissan/</vt:lpwstr>
      </vt:variant>
      <vt:variant>
        <vt:lpwstr/>
      </vt:variant>
      <vt:variant>
        <vt:i4>1376338</vt:i4>
      </vt:variant>
      <vt:variant>
        <vt:i4>6</vt:i4>
      </vt:variant>
      <vt:variant>
        <vt:i4>0</vt:i4>
      </vt:variant>
      <vt:variant>
        <vt:i4>5</vt:i4>
      </vt:variant>
      <vt:variant>
        <vt:lpwstr>https://www.facebook.com/nissan/</vt:lpwstr>
      </vt:variant>
      <vt:variant>
        <vt:lpwstr/>
      </vt:variant>
      <vt:variant>
        <vt:i4>6029389</vt:i4>
      </vt:variant>
      <vt:variant>
        <vt:i4>3</vt:i4>
      </vt:variant>
      <vt:variant>
        <vt:i4>0</vt:i4>
      </vt:variant>
      <vt:variant>
        <vt:i4>5</vt:i4>
      </vt:variant>
      <vt:variant>
        <vt:lpwstr>http://www.nissan-global.com/EN/</vt:lpwstr>
      </vt:variant>
      <vt:variant>
        <vt:lpwstr/>
      </vt:variant>
      <vt:variant>
        <vt:i4>3473504</vt:i4>
      </vt:variant>
      <vt:variant>
        <vt:i4>0</vt:i4>
      </vt:variant>
      <vt:variant>
        <vt:i4>0</vt:i4>
      </vt:variant>
      <vt:variant>
        <vt:i4>5</vt:i4>
      </vt:variant>
      <vt:variant>
        <vt:lpwstr>https://www.nissan-europe.com/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All-New Nissan Qashqai breaks cover</dc:title>
  <dc:subject>Nissan P33B</dc:subject>
  <dc:creator>Nissan Automotive Europe</dc:creator>
  <cp:keywords>Qashqai</cp:keywords>
  <cp:lastModifiedBy>CAKS Nastja</cp:lastModifiedBy>
  <cp:revision>28</cp:revision>
  <cp:lastPrinted>2021-02-16T15:52:00Z</cp:lastPrinted>
  <dcterms:created xsi:type="dcterms:W3CDTF">2021-02-14T12:20:00Z</dcterms:created>
  <dcterms:modified xsi:type="dcterms:W3CDTF">2021-08-29T14:13:00Z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0x010100ECAEDF11FD5EA7489CEEB5DC44C4773E</vt:lpwstr>
  </property>
  <property fmtid="{D5CDD505-2E9C-101B-9397-08002B2CF9AE}" pid="3" name="_AdHocReviewCycleID">
    <vt:i4>-947232185</vt:i4>
  </property>
  <property fmtid="{D5CDD505-2E9C-101B-9397-08002B2CF9AE}" pid="4" name="_NewReviewCycle">
    <vt:lpwstr/>
  </property>
  <property fmtid="{D5CDD505-2E9C-101B-9397-08002B2CF9AE}" pid="5" name="_EmailSubject">
    <vt:lpwstr>All-new Qashqai Unveil press material update</vt:lpwstr>
  </property>
  <property fmtid="{D5CDD505-2E9C-101B-9397-08002B2CF9AE}" pid="6" name="_AuthorEmail">
    <vt:lpwstr>CMayne@nissan-europe.com</vt:lpwstr>
  </property>
  <property fmtid="{D5CDD505-2E9C-101B-9397-08002B2CF9AE}" pid="7" name="_AuthorEmailDisplayName">
    <vt:lpwstr>Mayne, Chris</vt:lpwstr>
  </property>
  <property fmtid="{D5CDD505-2E9C-101B-9397-08002B2CF9AE}" pid="8" name="_PreviousAdHocReviewCycleID">
    <vt:i4>1607928371</vt:i4>
  </property>
  <property fmtid="{D5CDD505-2E9C-101B-9397-08002B2CF9AE}" pid="9" name="_ReviewingToolsShownOnce">
    <vt:lpwstr/>
  </property>
  <property fmtid="{D5CDD505-2E9C-101B-9397-08002B2CF9AE}" pid="10" name="MSIP_Label_fd1c0902-ed92-4fed-896d-2e7725de02d4_Enabled">
    <vt:lpwstr>true</vt:lpwstr>
  </property>
  <property fmtid="{D5CDD505-2E9C-101B-9397-08002B2CF9AE}" pid="11" name="MSIP_Label_fd1c0902-ed92-4fed-896d-2e7725de02d4_SetDate">
    <vt:lpwstr>2021-02-16T15:53:01Z</vt:lpwstr>
  </property>
  <property fmtid="{D5CDD505-2E9C-101B-9397-08002B2CF9AE}" pid="12" name="MSIP_Label_fd1c0902-ed92-4fed-896d-2e7725de02d4_Method">
    <vt:lpwstr>Standard</vt:lpwstr>
  </property>
  <property fmtid="{D5CDD505-2E9C-101B-9397-08002B2CF9AE}" pid="13" name="MSIP_Label_fd1c0902-ed92-4fed-896d-2e7725de02d4_Name">
    <vt:lpwstr>Anyone (not protected)</vt:lpwstr>
  </property>
  <property fmtid="{D5CDD505-2E9C-101B-9397-08002B2CF9AE}" pid="14" name="MSIP_Label_fd1c0902-ed92-4fed-896d-2e7725de02d4_SiteId">
    <vt:lpwstr>d6b0bbee-7cd9-4d60-bce6-4a67b543e2ae</vt:lpwstr>
  </property>
  <property fmtid="{D5CDD505-2E9C-101B-9397-08002B2CF9AE}" pid="15" name="MSIP_Label_fd1c0902-ed92-4fed-896d-2e7725de02d4_ActionId">
    <vt:lpwstr>4ae13c0c-f079-4945-a8e7-4576be7f2855</vt:lpwstr>
  </property>
  <property fmtid="{D5CDD505-2E9C-101B-9397-08002B2CF9AE}" pid="16" name="MSIP_Label_fd1c0902-ed92-4fed-896d-2e7725de02d4_ContentBits">
    <vt:lpwstr>2</vt:lpwstr>
  </property>
</Properties>
</file>