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214" w:type="dxa"/>
        <w:tblLayout w:type="fixed"/>
        <w:tblCellMar>
          <w:left w:w="0" w:type="dxa"/>
          <w:right w:w="0" w:type="dxa"/>
        </w:tblCellMar>
        <w:tblLook w:val="04A0" w:firstRow="1" w:lastRow="0" w:firstColumn="1" w:lastColumn="0" w:noHBand="0" w:noVBand="1"/>
      </w:tblPr>
      <w:tblGrid>
        <w:gridCol w:w="6096"/>
        <w:gridCol w:w="3118"/>
      </w:tblGrid>
      <w:tr w:rsidR="00B11FC3" w:rsidRPr="00431267" w14:paraId="40636144" w14:textId="77777777" w:rsidTr="006E6CCC">
        <w:trPr>
          <w:trHeight w:hRule="exact" w:val="567"/>
        </w:trPr>
        <w:tc>
          <w:tcPr>
            <w:tcW w:w="9214" w:type="dxa"/>
            <w:gridSpan w:val="2"/>
            <w:vAlign w:val="center"/>
          </w:tcPr>
          <w:p w14:paraId="45A75B39" w14:textId="5FC2CA2E" w:rsidR="00B11FC3" w:rsidRPr="00431267" w:rsidRDefault="00431267" w:rsidP="00DC7C42">
            <w:pPr>
              <w:pStyle w:val="NaslovnikNAZIV"/>
              <w:rPr>
                <w:rFonts w:asciiTheme="minorHAnsi" w:hAnsiTheme="minorHAnsi" w:cstheme="minorHAnsi"/>
                <w:sz w:val="20"/>
                <w:szCs w:val="20"/>
              </w:rPr>
            </w:pPr>
            <w:r w:rsidRPr="00431267">
              <w:rPr>
                <w:rFonts w:asciiTheme="minorHAnsi" w:hAnsiTheme="minorHAnsi" w:cstheme="minorHAnsi"/>
                <w:noProof/>
                <w:sz w:val="20"/>
                <w:szCs w:val="20"/>
                <w:lang w:val="en-US"/>
              </w:rPr>
              <mc:AlternateContent>
                <mc:Choice Requires="wps">
                  <w:drawing>
                    <wp:anchor distT="0" distB="0" distL="114300" distR="114300" simplePos="0" relativeHeight="251657216" behindDoc="0" locked="0" layoutInCell="1" allowOverlap="1" wp14:anchorId="6AD220C6" wp14:editId="412695C8">
                      <wp:simplePos x="0" y="0"/>
                      <wp:positionH relativeFrom="page">
                        <wp:posOffset>4401185</wp:posOffset>
                      </wp:positionH>
                      <wp:positionV relativeFrom="page">
                        <wp:posOffset>99695</wp:posOffset>
                      </wp:positionV>
                      <wp:extent cx="1457960" cy="1871980"/>
                      <wp:effectExtent l="0" t="0" r="8890" b="13970"/>
                      <wp:wrapNone/>
                      <wp:docPr id="15230713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7960" cy="1871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6223DD" w14:textId="77777777" w:rsidR="000C0A55" w:rsidRPr="00262628" w:rsidRDefault="000C0A55" w:rsidP="00B11FC3">
                                  <w:pPr>
                                    <w:pStyle w:val="HEAD-DataBOLD"/>
                                    <w:rPr>
                                      <w:sz w:val="16"/>
                                      <w:szCs w:val="16"/>
                                    </w:rPr>
                                  </w:pPr>
                                  <w:proofErr w:type="gramStart"/>
                                  <w:r w:rsidRPr="00262628">
                                    <w:rPr>
                                      <w:sz w:val="16"/>
                                      <w:szCs w:val="16"/>
                                    </w:rPr>
                                    <w:t xml:space="preserve">Beyond </w:t>
                                  </w:r>
                                  <w:r>
                                    <w:rPr>
                                      <w:sz w:val="16"/>
                                      <w:szCs w:val="16"/>
                                    </w:rPr>
                                    <w:t xml:space="preserve">Semiconductor </w:t>
                                  </w:r>
                                  <w:proofErr w:type="spellStart"/>
                                  <w:r w:rsidRPr="00262628">
                                    <w:rPr>
                                      <w:sz w:val="16"/>
                                      <w:szCs w:val="16"/>
                                    </w:rPr>
                                    <w:t>d.o.o</w:t>
                                  </w:r>
                                  <w:proofErr w:type="spellEnd"/>
                                  <w:r w:rsidRPr="00262628">
                                    <w:rPr>
                                      <w:sz w:val="16"/>
                                      <w:szCs w:val="16"/>
                                    </w:rPr>
                                    <w:t>.</w:t>
                                  </w:r>
                                  <w:proofErr w:type="gramEnd"/>
                                </w:p>
                                <w:p w14:paraId="11069700" w14:textId="77777777" w:rsidR="000C0A55" w:rsidRPr="007C1398" w:rsidRDefault="000C0A55" w:rsidP="00B11FC3">
                                  <w:pPr>
                                    <w:pStyle w:val="HEAD-DataSLASH"/>
                                    <w:rPr>
                                      <w:sz w:val="16"/>
                                      <w:szCs w:val="16"/>
                                    </w:rPr>
                                  </w:pPr>
                                  <w:r w:rsidRPr="007C1398">
                                    <w:rPr>
                                      <w:sz w:val="16"/>
                                      <w:szCs w:val="16"/>
                                    </w:rPr>
                                    <w:t>/</w:t>
                                  </w:r>
                                </w:p>
                                <w:p w14:paraId="44DB99F1" w14:textId="77777777" w:rsidR="00F601B8" w:rsidRPr="007C1398" w:rsidRDefault="00F601B8" w:rsidP="00B11FC3">
                                  <w:pPr>
                                    <w:pStyle w:val="HEAD-Data"/>
                                    <w:rPr>
                                      <w:color w:val="000000"/>
                                      <w:sz w:val="16"/>
                                      <w:szCs w:val="16"/>
                                    </w:rPr>
                                  </w:pPr>
                                  <w:proofErr w:type="spellStart"/>
                                  <w:r w:rsidRPr="007C1398">
                                    <w:rPr>
                                      <w:color w:val="000000"/>
                                      <w:sz w:val="16"/>
                                      <w:szCs w:val="16"/>
                                    </w:rPr>
                                    <w:t>Brnčičeva</w:t>
                                  </w:r>
                                  <w:proofErr w:type="spellEnd"/>
                                  <w:r w:rsidRPr="007C1398">
                                    <w:rPr>
                                      <w:color w:val="000000"/>
                                      <w:sz w:val="16"/>
                                      <w:szCs w:val="16"/>
                                    </w:rPr>
                                    <w:t xml:space="preserve"> </w:t>
                                  </w:r>
                                  <w:proofErr w:type="spellStart"/>
                                  <w:r w:rsidRPr="007C1398">
                                    <w:rPr>
                                      <w:color w:val="000000"/>
                                      <w:sz w:val="16"/>
                                      <w:szCs w:val="16"/>
                                    </w:rPr>
                                    <w:t>ulica</w:t>
                                  </w:r>
                                  <w:proofErr w:type="spellEnd"/>
                                  <w:r w:rsidRPr="007C1398">
                                    <w:rPr>
                                      <w:color w:val="000000"/>
                                      <w:sz w:val="16"/>
                                      <w:szCs w:val="16"/>
                                    </w:rPr>
                                    <w:t xml:space="preserve"> 41G</w:t>
                                  </w:r>
                                </w:p>
                                <w:p w14:paraId="37AD7C35" w14:textId="77777777" w:rsidR="000C0A55" w:rsidRPr="007C1398" w:rsidRDefault="00F601B8" w:rsidP="00B11FC3">
                                  <w:pPr>
                                    <w:pStyle w:val="HEAD-Data"/>
                                    <w:rPr>
                                      <w:color w:val="000000"/>
                                      <w:sz w:val="16"/>
                                      <w:szCs w:val="16"/>
                                    </w:rPr>
                                  </w:pPr>
                                  <w:r w:rsidRPr="007C1398">
                                    <w:rPr>
                                      <w:color w:val="000000"/>
                                      <w:sz w:val="16"/>
                                      <w:szCs w:val="16"/>
                                    </w:rPr>
                                    <w:t>SI-1231 Ljubljana-</w:t>
                                  </w:r>
                                  <w:proofErr w:type="spellStart"/>
                                  <w:r w:rsidRPr="007C1398">
                                    <w:rPr>
                                      <w:color w:val="000000"/>
                                      <w:sz w:val="16"/>
                                      <w:szCs w:val="16"/>
                                    </w:rPr>
                                    <w:t>Črnuče</w:t>
                                  </w:r>
                                  <w:proofErr w:type="spellEnd"/>
                                  <w:r w:rsidR="000C0A55" w:rsidRPr="007C1398">
                                    <w:rPr>
                                      <w:color w:val="000000"/>
                                      <w:sz w:val="16"/>
                                      <w:szCs w:val="16"/>
                                    </w:rPr>
                                    <w:t xml:space="preserve">    </w:t>
                                  </w:r>
                                </w:p>
                                <w:p w14:paraId="1582C5F0" w14:textId="77777777" w:rsidR="000C0A55" w:rsidRPr="007C1398" w:rsidRDefault="000C0A55" w:rsidP="00B11FC3">
                                  <w:pPr>
                                    <w:pStyle w:val="HEAD-Data"/>
                                    <w:rPr>
                                      <w:color w:val="000000"/>
                                      <w:sz w:val="16"/>
                                      <w:szCs w:val="16"/>
                                    </w:rPr>
                                  </w:pPr>
                                  <w:r w:rsidRPr="007C1398">
                                    <w:rPr>
                                      <w:color w:val="000000"/>
                                      <w:sz w:val="16"/>
                                      <w:szCs w:val="16"/>
                                    </w:rPr>
                                    <w:t>Slovenia, European Union</w:t>
                                  </w:r>
                                </w:p>
                                <w:p w14:paraId="54F04301" w14:textId="77777777" w:rsidR="000C0A55" w:rsidRPr="007C1398" w:rsidRDefault="000C0A55" w:rsidP="00B11FC3">
                                  <w:pPr>
                                    <w:pStyle w:val="HEAD-DataSLASH"/>
                                    <w:rPr>
                                      <w:sz w:val="16"/>
                                      <w:szCs w:val="16"/>
                                    </w:rPr>
                                  </w:pPr>
                                  <w:r w:rsidRPr="007C1398">
                                    <w:rPr>
                                      <w:sz w:val="16"/>
                                      <w:szCs w:val="16"/>
                                    </w:rPr>
                                    <w:t>/</w:t>
                                  </w:r>
                                </w:p>
                                <w:p w14:paraId="20476DC2" w14:textId="77777777" w:rsidR="000C0A55" w:rsidRPr="007C1398" w:rsidRDefault="000C0A55" w:rsidP="00B11FC3">
                                  <w:pPr>
                                    <w:pStyle w:val="HEAD-Data"/>
                                    <w:rPr>
                                      <w:color w:val="000000"/>
                                      <w:sz w:val="16"/>
                                      <w:szCs w:val="16"/>
                                    </w:rPr>
                                  </w:pPr>
                                  <w:r w:rsidRPr="007C1398">
                                    <w:rPr>
                                      <w:b/>
                                      <w:color w:val="000000"/>
                                      <w:sz w:val="16"/>
                                      <w:szCs w:val="16"/>
                                    </w:rPr>
                                    <w:t>T</w:t>
                                  </w:r>
                                  <w:r w:rsidRPr="007C1398">
                                    <w:rPr>
                                      <w:color w:val="000000"/>
                                      <w:sz w:val="16"/>
                                      <w:szCs w:val="16"/>
                                    </w:rPr>
                                    <w:t xml:space="preserve">: +386 5 90 90 100    </w:t>
                                  </w:r>
                                </w:p>
                                <w:p w14:paraId="6F4A70A2" w14:textId="77777777" w:rsidR="000C0A55" w:rsidRPr="007C1398" w:rsidRDefault="000C0A55" w:rsidP="00B11FC3">
                                  <w:pPr>
                                    <w:pStyle w:val="HEAD-Data"/>
                                    <w:rPr>
                                      <w:color w:val="000000"/>
                                      <w:sz w:val="16"/>
                                      <w:szCs w:val="16"/>
                                    </w:rPr>
                                  </w:pPr>
                                  <w:r w:rsidRPr="007C1398">
                                    <w:rPr>
                                      <w:b/>
                                      <w:color w:val="000000"/>
                                      <w:sz w:val="16"/>
                                      <w:szCs w:val="16"/>
                                    </w:rPr>
                                    <w:t>F</w:t>
                                  </w:r>
                                  <w:r w:rsidRPr="007C1398">
                                    <w:rPr>
                                      <w:color w:val="000000"/>
                                      <w:sz w:val="16"/>
                                      <w:szCs w:val="16"/>
                                    </w:rPr>
                                    <w:t>: +386 5 90 90 119</w:t>
                                  </w:r>
                                </w:p>
                                <w:p w14:paraId="15CFE9CB" w14:textId="77777777" w:rsidR="000C0A55" w:rsidRPr="007C1398" w:rsidRDefault="000C0A55" w:rsidP="00B11FC3">
                                  <w:pPr>
                                    <w:pStyle w:val="HEAD-DataSLASH"/>
                                    <w:rPr>
                                      <w:rFonts w:ascii="DIN Next LT Pro Light" w:hAnsi="DIN Next LT Pro Light" w:cs="DIN Next LT Pro Light"/>
                                      <w:color w:val="000000"/>
                                      <w:sz w:val="16"/>
                                      <w:szCs w:val="16"/>
                                    </w:rPr>
                                  </w:pPr>
                                  <w:r w:rsidRPr="007C1398">
                                    <w:rPr>
                                      <w:sz w:val="16"/>
                                      <w:szCs w:val="16"/>
                                    </w:rPr>
                                    <w:t>/</w:t>
                                  </w:r>
                                </w:p>
                                <w:p w14:paraId="6448DCCC" w14:textId="77777777" w:rsidR="000C0A55" w:rsidRPr="007C1398" w:rsidRDefault="000C0A55" w:rsidP="00B11FC3">
                                  <w:pPr>
                                    <w:pStyle w:val="HEAD-Data"/>
                                    <w:rPr>
                                      <w:color w:val="000000"/>
                                      <w:sz w:val="16"/>
                                      <w:szCs w:val="16"/>
                                    </w:rPr>
                                  </w:pPr>
                                  <w:r w:rsidRPr="007C1398">
                                    <w:rPr>
                                      <w:color w:val="000000"/>
                                      <w:sz w:val="16"/>
                                      <w:szCs w:val="16"/>
                                    </w:rPr>
                                    <w:t>info@beyondsemi.com</w:t>
                                  </w:r>
                                </w:p>
                                <w:p w14:paraId="5A4B65F5" w14:textId="77777777" w:rsidR="000C0A55" w:rsidRPr="007C1398" w:rsidRDefault="000C0A55" w:rsidP="00B11FC3">
                                  <w:pPr>
                                    <w:pStyle w:val="HEAD-Data"/>
                                    <w:rPr>
                                      <w:color w:val="000000"/>
                                      <w:sz w:val="18"/>
                                      <w:szCs w:val="18"/>
                                    </w:rPr>
                                  </w:pPr>
                                  <w:r w:rsidRPr="007C1398">
                                    <w:rPr>
                                      <w:color w:val="000000"/>
                                      <w:sz w:val="16"/>
                                      <w:szCs w:val="16"/>
                                    </w:rPr>
                                    <w:t>www.beyondsemi.com</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46.55pt;margin-top:7.85pt;width:114.8pt;height:147.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" filled="f" stroked="f">
                      <v:textbox inset="0,0,0,0">
                        <w:txbxContent>
                          <w:p w14:paraId="356223DD" w14:textId="77777777" w:rsidR="000C0A55" w:rsidRPr="00262628" w:rsidRDefault="000C0A55" w:rsidP="00B11FC3">
                            <w:pPr>
                              <w:pStyle w:val="HEAD-DataBOLD"/>
                              <w:rPr>
                                <w:sz w:val="16"/>
                                <w:szCs w:val="16"/>
                              </w:rPr>
                            </w:pPr>
                            <w:proofErr w:type="gramStart"/>
                            <w:r w:rsidRPr="00262628">
                              <w:rPr>
                                <w:sz w:val="16"/>
                                <w:szCs w:val="16"/>
                              </w:rPr>
                              <w:t xml:space="preserve">Beyond </w:t>
                            </w:r>
                            <w:r>
                              <w:rPr>
                                <w:sz w:val="16"/>
                                <w:szCs w:val="16"/>
                              </w:rPr>
                              <w:t xml:space="preserve">Semiconductor </w:t>
                            </w:r>
                            <w:proofErr w:type="spellStart"/>
                            <w:r w:rsidRPr="00262628">
                              <w:rPr>
                                <w:sz w:val="16"/>
                                <w:szCs w:val="16"/>
                              </w:rPr>
                              <w:t>d.o.o</w:t>
                            </w:r>
                            <w:proofErr w:type="spellEnd"/>
                            <w:r w:rsidRPr="00262628">
                              <w:rPr>
                                <w:sz w:val="16"/>
                                <w:szCs w:val="16"/>
                              </w:rPr>
                              <w:t>.</w:t>
                            </w:r>
                            <w:proofErr w:type="gramEnd"/>
                          </w:p>
                          <w:p w14:paraId="11069700" w14:textId="77777777" w:rsidR="000C0A55" w:rsidRPr="007C1398" w:rsidRDefault="000C0A55" w:rsidP="00B11FC3">
                            <w:pPr>
                              <w:pStyle w:val="HEAD-DataSLASH"/>
                              <w:rPr>
                                <w:sz w:val="16"/>
                                <w:szCs w:val="16"/>
                              </w:rPr>
                            </w:pPr>
                            <w:r w:rsidRPr="007C1398">
                              <w:rPr>
                                <w:sz w:val="16"/>
                                <w:szCs w:val="16"/>
                              </w:rPr>
                              <w:t>/</w:t>
                            </w:r>
                          </w:p>
                          <w:p w14:paraId="44DB99F1" w14:textId="77777777" w:rsidR="00F601B8" w:rsidRPr="007C1398" w:rsidRDefault="00F601B8" w:rsidP="00B11FC3">
                            <w:pPr>
                              <w:pStyle w:val="HEAD-Data"/>
                              <w:rPr>
                                <w:color w:val="000000"/>
                                <w:sz w:val="16"/>
                                <w:szCs w:val="16"/>
                              </w:rPr>
                            </w:pPr>
                            <w:proofErr w:type="spellStart"/>
                            <w:r w:rsidRPr="007C1398">
                              <w:rPr>
                                <w:color w:val="000000"/>
                                <w:sz w:val="16"/>
                                <w:szCs w:val="16"/>
                              </w:rPr>
                              <w:t>Brnčičeva</w:t>
                            </w:r>
                            <w:proofErr w:type="spellEnd"/>
                            <w:r w:rsidRPr="007C1398">
                              <w:rPr>
                                <w:color w:val="000000"/>
                                <w:sz w:val="16"/>
                                <w:szCs w:val="16"/>
                              </w:rPr>
                              <w:t xml:space="preserve"> </w:t>
                            </w:r>
                            <w:proofErr w:type="spellStart"/>
                            <w:r w:rsidRPr="007C1398">
                              <w:rPr>
                                <w:color w:val="000000"/>
                                <w:sz w:val="16"/>
                                <w:szCs w:val="16"/>
                              </w:rPr>
                              <w:t>ulica</w:t>
                            </w:r>
                            <w:proofErr w:type="spellEnd"/>
                            <w:r w:rsidRPr="007C1398">
                              <w:rPr>
                                <w:color w:val="000000"/>
                                <w:sz w:val="16"/>
                                <w:szCs w:val="16"/>
                              </w:rPr>
                              <w:t xml:space="preserve"> 41G</w:t>
                            </w:r>
                          </w:p>
                          <w:p w14:paraId="37AD7C35" w14:textId="77777777" w:rsidR="000C0A55" w:rsidRPr="007C1398" w:rsidRDefault="00F601B8" w:rsidP="00B11FC3">
                            <w:pPr>
                              <w:pStyle w:val="HEAD-Data"/>
                              <w:rPr>
                                <w:color w:val="000000"/>
                                <w:sz w:val="16"/>
                                <w:szCs w:val="16"/>
                              </w:rPr>
                            </w:pPr>
                            <w:r w:rsidRPr="007C1398">
                              <w:rPr>
                                <w:color w:val="000000"/>
                                <w:sz w:val="16"/>
                                <w:szCs w:val="16"/>
                              </w:rPr>
                              <w:t>SI-1231 Ljubljana-</w:t>
                            </w:r>
                            <w:proofErr w:type="spellStart"/>
                            <w:r w:rsidRPr="007C1398">
                              <w:rPr>
                                <w:color w:val="000000"/>
                                <w:sz w:val="16"/>
                                <w:szCs w:val="16"/>
                              </w:rPr>
                              <w:t>Črnuče</w:t>
                            </w:r>
                            <w:proofErr w:type="spellEnd"/>
                            <w:r w:rsidR="000C0A55" w:rsidRPr="007C1398">
                              <w:rPr>
                                <w:color w:val="000000"/>
                                <w:sz w:val="16"/>
                                <w:szCs w:val="16"/>
                              </w:rPr>
                              <w:t xml:space="preserve">    </w:t>
                            </w:r>
                          </w:p>
                          <w:p w14:paraId="1582C5F0" w14:textId="77777777" w:rsidR="000C0A55" w:rsidRPr="007C1398" w:rsidRDefault="000C0A55" w:rsidP="00B11FC3">
                            <w:pPr>
                              <w:pStyle w:val="HEAD-Data"/>
                              <w:rPr>
                                <w:color w:val="000000"/>
                                <w:sz w:val="16"/>
                                <w:szCs w:val="16"/>
                              </w:rPr>
                            </w:pPr>
                            <w:r w:rsidRPr="007C1398">
                              <w:rPr>
                                <w:color w:val="000000"/>
                                <w:sz w:val="16"/>
                                <w:szCs w:val="16"/>
                              </w:rPr>
                              <w:t>Slovenia, European Union</w:t>
                            </w:r>
                          </w:p>
                          <w:p w14:paraId="54F04301" w14:textId="77777777" w:rsidR="000C0A55" w:rsidRPr="007C1398" w:rsidRDefault="000C0A55" w:rsidP="00B11FC3">
                            <w:pPr>
                              <w:pStyle w:val="HEAD-DataSLASH"/>
                              <w:rPr>
                                <w:sz w:val="16"/>
                                <w:szCs w:val="16"/>
                              </w:rPr>
                            </w:pPr>
                            <w:r w:rsidRPr="007C1398">
                              <w:rPr>
                                <w:sz w:val="16"/>
                                <w:szCs w:val="16"/>
                              </w:rPr>
                              <w:t>/</w:t>
                            </w:r>
                          </w:p>
                          <w:p w14:paraId="20476DC2" w14:textId="77777777" w:rsidR="000C0A55" w:rsidRPr="007C1398" w:rsidRDefault="000C0A55" w:rsidP="00B11FC3">
                            <w:pPr>
                              <w:pStyle w:val="HEAD-Data"/>
                              <w:rPr>
                                <w:color w:val="000000"/>
                                <w:sz w:val="16"/>
                                <w:szCs w:val="16"/>
                              </w:rPr>
                            </w:pPr>
                            <w:r w:rsidRPr="007C1398">
                              <w:rPr>
                                <w:b/>
                                <w:color w:val="000000"/>
                                <w:sz w:val="16"/>
                                <w:szCs w:val="16"/>
                              </w:rPr>
                              <w:t>T</w:t>
                            </w:r>
                            <w:r w:rsidRPr="007C1398">
                              <w:rPr>
                                <w:color w:val="000000"/>
                                <w:sz w:val="16"/>
                                <w:szCs w:val="16"/>
                              </w:rPr>
                              <w:t xml:space="preserve">: +386 5 90 90 100    </w:t>
                            </w:r>
                          </w:p>
                          <w:p w14:paraId="6F4A70A2" w14:textId="77777777" w:rsidR="000C0A55" w:rsidRPr="007C1398" w:rsidRDefault="000C0A55" w:rsidP="00B11FC3">
                            <w:pPr>
                              <w:pStyle w:val="HEAD-Data"/>
                              <w:rPr>
                                <w:color w:val="000000"/>
                                <w:sz w:val="16"/>
                                <w:szCs w:val="16"/>
                              </w:rPr>
                            </w:pPr>
                            <w:r w:rsidRPr="007C1398">
                              <w:rPr>
                                <w:b/>
                                <w:color w:val="000000"/>
                                <w:sz w:val="16"/>
                                <w:szCs w:val="16"/>
                              </w:rPr>
                              <w:t>F</w:t>
                            </w:r>
                            <w:r w:rsidRPr="007C1398">
                              <w:rPr>
                                <w:color w:val="000000"/>
                                <w:sz w:val="16"/>
                                <w:szCs w:val="16"/>
                              </w:rPr>
                              <w:t>: +386 5 90 90 119</w:t>
                            </w:r>
                          </w:p>
                          <w:p w14:paraId="15CFE9CB" w14:textId="77777777" w:rsidR="000C0A55" w:rsidRPr="007C1398" w:rsidRDefault="000C0A55" w:rsidP="00B11FC3">
                            <w:pPr>
                              <w:pStyle w:val="HEAD-DataSLASH"/>
                              <w:rPr>
                                <w:rFonts w:ascii="DIN Next LT Pro Light" w:hAnsi="DIN Next LT Pro Light" w:cs="DIN Next LT Pro Light"/>
                                <w:color w:val="000000"/>
                                <w:sz w:val="16"/>
                                <w:szCs w:val="16"/>
                              </w:rPr>
                            </w:pPr>
                            <w:r w:rsidRPr="007C1398">
                              <w:rPr>
                                <w:sz w:val="16"/>
                                <w:szCs w:val="16"/>
                              </w:rPr>
                              <w:t>/</w:t>
                            </w:r>
                          </w:p>
                          <w:p w14:paraId="6448DCCC" w14:textId="77777777" w:rsidR="000C0A55" w:rsidRPr="007C1398" w:rsidRDefault="000C0A55" w:rsidP="00B11FC3">
                            <w:pPr>
                              <w:pStyle w:val="HEAD-Data"/>
                              <w:rPr>
                                <w:color w:val="000000"/>
                                <w:sz w:val="16"/>
                                <w:szCs w:val="16"/>
                              </w:rPr>
                            </w:pPr>
                            <w:r w:rsidRPr="007C1398">
                              <w:rPr>
                                <w:color w:val="000000"/>
                                <w:sz w:val="16"/>
                                <w:szCs w:val="16"/>
                              </w:rPr>
                              <w:t>info@beyondsemi.com</w:t>
                            </w:r>
                          </w:p>
                          <w:p w14:paraId="5A4B65F5" w14:textId="77777777" w:rsidR="000C0A55" w:rsidRPr="007C1398" w:rsidRDefault="000C0A55" w:rsidP="00B11FC3">
                            <w:pPr>
                              <w:pStyle w:val="HEAD-Data"/>
                              <w:rPr>
                                <w:color w:val="000000"/>
                                <w:sz w:val="18"/>
                                <w:szCs w:val="18"/>
                              </w:rPr>
                            </w:pPr>
                            <w:r w:rsidRPr="007C1398">
                              <w:rPr>
                                <w:color w:val="000000"/>
                                <w:sz w:val="16"/>
                                <w:szCs w:val="16"/>
                              </w:rPr>
                              <w:t>www.beyondsemi.com</w:t>
                            </w:r>
                          </w:p>
                        </w:txbxContent>
                      </v:textbox>
                      <w10:wrap anchorx="page" anchory="page"/>
                    </v:shape>
                  </w:pict>
                </mc:Fallback>
              </mc:AlternateContent>
            </w:r>
            <w:r w:rsidR="006F2E7F" w:rsidRPr="00431267">
              <w:rPr>
                <w:rFonts w:asciiTheme="minorHAnsi" w:hAnsiTheme="minorHAnsi" w:cstheme="minorHAnsi"/>
                <w:b w:val="0"/>
                <w:noProof/>
                <w:sz w:val="20"/>
                <w:szCs w:val="20"/>
                <w:lang w:val="en-US"/>
              </w:rPr>
              <w:drawing>
                <wp:anchor distT="0" distB="0" distL="114300" distR="114300" simplePos="0" relativeHeight="251658240" behindDoc="1" locked="0" layoutInCell="1" allowOverlap="1" wp14:anchorId="32706AE9" wp14:editId="4ED32C2A">
                  <wp:simplePos x="0" y="0"/>
                  <wp:positionH relativeFrom="column">
                    <wp:posOffset>4402455</wp:posOffset>
                  </wp:positionH>
                  <wp:positionV relativeFrom="paragraph">
                    <wp:posOffset>-440690</wp:posOffset>
                  </wp:positionV>
                  <wp:extent cx="1908175" cy="375920"/>
                  <wp:effectExtent l="0" t="0" r="0" b="5080"/>
                  <wp:wrapNone/>
                  <wp:docPr id="4" name="Slika 0" descr="beyond devic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0" descr="beyond devices.jpg"/>
                          <pic:cNvPicPr>
                            <a:picLocks noChangeAspect="1" noChangeArrowheads="1"/>
                          </pic:cNvPicPr>
                        </pic:nvPicPr>
                        <pic:blipFill>
                          <a:blip r:embed="rId9">
                            <a:extLst>
                              <a:ext uri="{28A0092B-C50C-407E-A947-70E740481C1C}">
                                <a14:useLocalDpi xmlns:a14="http://schemas.microsoft.com/office/drawing/2010/main" val="0"/>
                              </a:ext>
                            </a:extLst>
                          </a:blip>
                          <a:srcRect l="1801" t="32803" r="2103" b="15872"/>
                          <a:stretch>
                            <a:fillRect/>
                          </a:stretch>
                        </pic:blipFill>
                        <pic:spPr bwMode="auto">
                          <a:xfrm>
                            <a:off x="0" y="0"/>
                            <a:ext cx="1908175" cy="375920"/>
                          </a:xfrm>
                          <a:prstGeom prst="rect">
                            <a:avLst/>
                          </a:prstGeom>
                          <a:noFill/>
                        </pic:spPr>
                      </pic:pic>
                    </a:graphicData>
                  </a:graphic>
                  <wp14:sizeRelH relativeFrom="page">
                    <wp14:pctWidth>0</wp14:pctWidth>
                  </wp14:sizeRelH>
                  <wp14:sizeRelV relativeFrom="page">
                    <wp14:pctHeight>0</wp14:pctHeight>
                  </wp14:sizeRelV>
                </wp:anchor>
              </w:drawing>
            </w:r>
            <w:r w:rsidR="0039110A" w:rsidRPr="00431267">
              <w:rPr>
                <w:rFonts w:asciiTheme="minorHAnsi" w:hAnsiTheme="minorHAnsi" w:cstheme="minorHAnsi"/>
                <w:sz w:val="20"/>
                <w:szCs w:val="20"/>
              </w:rPr>
              <w:t xml:space="preserve">  </w:t>
            </w:r>
          </w:p>
        </w:tc>
      </w:tr>
      <w:tr w:rsidR="00B96F67" w:rsidRPr="00431267" w14:paraId="2A012EFB" w14:textId="77777777" w:rsidTr="006E6CCC">
        <w:trPr>
          <w:trHeight w:hRule="exact" w:val="2552"/>
        </w:trPr>
        <w:tc>
          <w:tcPr>
            <w:tcW w:w="6096" w:type="dxa"/>
            <w:vAlign w:val="center"/>
          </w:tcPr>
          <w:p w14:paraId="3F973316" w14:textId="77777777" w:rsidR="00D537FA" w:rsidRPr="00431267" w:rsidRDefault="00D537FA" w:rsidP="00A96138">
            <w:pPr>
              <w:spacing w:after="0" w:line="240" w:lineRule="auto"/>
              <w:jc w:val="left"/>
              <w:rPr>
                <w:rFonts w:asciiTheme="minorHAnsi" w:hAnsiTheme="minorHAnsi" w:cstheme="minorHAnsi"/>
                <w:b/>
                <w:sz w:val="22"/>
              </w:rPr>
            </w:pPr>
          </w:p>
          <w:p w14:paraId="268FB47A" w14:textId="77777777" w:rsidR="00D537FA" w:rsidRPr="00431267" w:rsidRDefault="00D537FA" w:rsidP="00A96138">
            <w:pPr>
              <w:spacing w:after="0" w:line="240" w:lineRule="auto"/>
              <w:jc w:val="left"/>
              <w:rPr>
                <w:rFonts w:asciiTheme="minorHAnsi" w:hAnsiTheme="minorHAnsi" w:cstheme="minorHAnsi"/>
                <w:b/>
                <w:sz w:val="22"/>
              </w:rPr>
            </w:pPr>
          </w:p>
          <w:p w14:paraId="0B62CB1B" w14:textId="31DBA970" w:rsidR="00D537FA" w:rsidRPr="00431267" w:rsidRDefault="00431267" w:rsidP="00A96138">
            <w:pPr>
              <w:spacing w:after="0" w:line="240" w:lineRule="auto"/>
              <w:jc w:val="left"/>
              <w:rPr>
                <w:rFonts w:asciiTheme="minorHAnsi" w:hAnsiTheme="minorHAnsi" w:cstheme="minorHAnsi"/>
                <w:b/>
                <w:sz w:val="22"/>
              </w:rPr>
            </w:pPr>
            <w:r w:rsidRPr="00431267">
              <w:rPr>
                <w:rFonts w:asciiTheme="minorHAnsi" w:hAnsiTheme="minorHAnsi" w:cstheme="minorHAnsi"/>
                <w:b/>
                <w:sz w:val="22"/>
              </w:rPr>
              <w:t>NOVINARSKO SPOROČILO</w:t>
            </w:r>
          </w:p>
          <w:p w14:paraId="6816748B" w14:textId="77777777" w:rsidR="000D3ED0" w:rsidRPr="00431267" w:rsidRDefault="000D3ED0" w:rsidP="00AB2CF7">
            <w:pPr>
              <w:pStyle w:val="NaslovnikOSN"/>
              <w:spacing w:line="276" w:lineRule="auto"/>
              <w:jc w:val="left"/>
              <w:rPr>
                <w:rFonts w:asciiTheme="minorHAnsi" w:hAnsiTheme="minorHAnsi" w:cstheme="minorHAnsi"/>
                <w:b/>
                <w:sz w:val="20"/>
                <w:szCs w:val="20"/>
              </w:rPr>
            </w:pPr>
          </w:p>
          <w:p w14:paraId="4081D901" w14:textId="77777777" w:rsidR="000D3ED0" w:rsidRPr="00431267" w:rsidRDefault="000D3ED0" w:rsidP="00A96138">
            <w:pPr>
              <w:spacing w:after="0" w:line="240" w:lineRule="auto"/>
              <w:jc w:val="left"/>
              <w:rPr>
                <w:rFonts w:asciiTheme="minorHAnsi" w:hAnsiTheme="minorHAnsi" w:cstheme="minorHAnsi"/>
                <w:b/>
                <w:sz w:val="22"/>
              </w:rPr>
            </w:pPr>
          </w:p>
          <w:p w14:paraId="506ED367" w14:textId="77777777" w:rsidR="00D537FA" w:rsidRPr="00431267" w:rsidRDefault="00D537FA" w:rsidP="00A96138">
            <w:pPr>
              <w:spacing w:after="0" w:line="240" w:lineRule="auto"/>
              <w:jc w:val="left"/>
              <w:rPr>
                <w:rFonts w:asciiTheme="minorHAnsi" w:hAnsiTheme="minorHAnsi" w:cstheme="minorHAnsi"/>
                <w:b/>
                <w:sz w:val="22"/>
              </w:rPr>
            </w:pPr>
          </w:p>
          <w:p w14:paraId="46B100AB" w14:textId="77777777" w:rsidR="00D537FA" w:rsidRPr="00431267" w:rsidRDefault="00D537FA" w:rsidP="00A96138">
            <w:pPr>
              <w:spacing w:after="0" w:line="240" w:lineRule="auto"/>
              <w:jc w:val="left"/>
              <w:rPr>
                <w:rFonts w:asciiTheme="minorHAnsi" w:hAnsiTheme="minorHAnsi" w:cstheme="minorHAnsi"/>
                <w:b/>
                <w:sz w:val="22"/>
              </w:rPr>
            </w:pPr>
          </w:p>
          <w:p w14:paraId="599C80C0" w14:textId="77777777" w:rsidR="00A96138" w:rsidRPr="00431267" w:rsidRDefault="00A96138" w:rsidP="00A96138">
            <w:pPr>
              <w:spacing w:after="0" w:line="240" w:lineRule="auto"/>
              <w:jc w:val="left"/>
              <w:rPr>
                <w:rFonts w:asciiTheme="minorHAnsi" w:hAnsiTheme="minorHAnsi" w:cstheme="minorHAnsi"/>
                <w:b/>
                <w:sz w:val="22"/>
              </w:rPr>
            </w:pPr>
          </w:p>
          <w:p w14:paraId="6404194B" w14:textId="77777777" w:rsidR="00A96138" w:rsidRPr="00431267" w:rsidRDefault="00A96138" w:rsidP="00A96138">
            <w:pPr>
              <w:spacing w:after="0" w:line="240" w:lineRule="auto"/>
              <w:jc w:val="left"/>
              <w:rPr>
                <w:rFonts w:asciiTheme="minorHAnsi" w:hAnsiTheme="minorHAnsi" w:cstheme="minorHAnsi"/>
                <w:sz w:val="22"/>
              </w:rPr>
            </w:pPr>
          </w:p>
          <w:p w14:paraId="0C4B4065" w14:textId="77777777" w:rsidR="00861AB6" w:rsidRPr="00431267" w:rsidRDefault="00861AB6" w:rsidP="008F461D">
            <w:pPr>
              <w:spacing w:after="0" w:line="240" w:lineRule="auto"/>
              <w:jc w:val="left"/>
              <w:rPr>
                <w:rFonts w:asciiTheme="minorHAnsi" w:hAnsiTheme="minorHAnsi" w:cstheme="minorHAnsi"/>
                <w:sz w:val="22"/>
              </w:rPr>
            </w:pPr>
          </w:p>
          <w:p w14:paraId="3DF2169E" w14:textId="77777777" w:rsidR="00861AB6" w:rsidRPr="00431267" w:rsidRDefault="00861AB6" w:rsidP="008F461D">
            <w:pPr>
              <w:spacing w:after="0" w:line="240" w:lineRule="auto"/>
              <w:jc w:val="left"/>
              <w:rPr>
                <w:rFonts w:asciiTheme="minorHAnsi" w:hAnsiTheme="minorHAnsi" w:cstheme="minorHAnsi"/>
              </w:rPr>
            </w:pPr>
          </w:p>
        </w:tc>
        <w:tc>
          <w:tcPr>
            <w:tcW w:w="3118" w:type="dxa"/>
            <w:vAlign w:val="center"/>
          </w:tcPr>
          <w:p w14:paraId="0B5A8085" w14:textId="77777777" w:rsidR="00B96F67" w:rsidRPr="00431267" w:rsidRDefault="00B96F67" w:rsidP="00DC7C42">
            <w:pPr>
              <w:pStyle w:val="NaslovnikOSN"/>
              <w:rPr>
                <w:rFonts w:asciiTheme="minorHAnsi" w:hAnsiTheme="minorHAnsi" w:cstheme="minorHAnsi"/>
                <w:sz w:val="20"/>
                <w:szCs w:val="20"/>
              </w:rPr>
            </w:pPr>
          </w:p>
        </w:tc>
      </w:tr>
      <w:tr w:rsidR="00B11FC3" w:rsidRPr="00431267" w14:paraId="2488C105" w14:textId="77777777" w:rsidTr="006E6CCC">
        <w:trPr>
          <w:trHeight w:hRule="exact" w:val="397"/>
        </w:trPr>
        <w:tc>
          <w:tcPr>
            <w:tcW w:w="9214" w:type="dxa"/>
            <w:gridSpan w:val="2"/>
            <w:vAlign w:val="center"/>
          </w:tcPr>
          <w:p w14:paraId="0A7423A9" w14:textId="39E3ABC4" w:rsidR="00B11FC3" w:rsidRPr="00431267" w:rsidRDefault="00431267" w:rsidP="00431267">
            <w:pPr>
              <w:jc w:val="right"/>
              <w:rPr>
                <w:rFonts w:asciiTheme="minorHAnsi" w:hAnsiTheme="minorHAnsi" w:cstheme="minorHAnsi"/>
                <w:sz w:val="20"/>
                <w:szCs w:val="20"/>
              </w:rPr>
            </w:pPr>
            <w:r w:rsidRPr="00431267">
              <w:rPr>
                <w:rFonts w:asciiTheme="minorHAnsi" w:hAnsiTheme="minorHAnsi" w:cstheme="minorHAnsi"/>
                <w:sz w:val="20"/>
                <w:szCs w:val="20"/>
              </w:rPr>
              <w:t>Ljubljana, 19-12-2024</w:t>
            </w:r>
          </w:p>
        </w:tc>
      </w:tr>
    </w:tbl>
    <w:p w14:paraId="188D99CD" w14:textId="77777777" w:rsidR="00C86E2C" w:rsidRPr="00431267" w:rsidRDefault="00C86E2C" w:rsidP="00F24BFF">
      <w:pPr>
        <w:spacing w:after="120" w:line="276" w:lineRule="auto"/>
        <w:rPr>
          <w:rFonts w:asciiTheme="minorHAnsi" w:hAnsiTheme="minorHAnsi" w:cstheme="minorHAnsi"/>
          <w:sz w:val="20"/>
        </w:rPr>
      </w:pPr>
    </w:p>
    <w:p w14:paraId="7968309C" w14:textId="26EF60C5" w:rsidR="00431267" w:rsidRPr="00431267" w:rsidRDefault="00431267" w:rsidP="00431267">
      <w:pPr>
        <w:spacing w:after="120" w:line="276" w:lineRule="auto"/>
        <w:rPr>
          <w:rFonts w:asciiTheme="minorHAnsi" w:hAnsiTheme="minorHAnsi" w:cstheme="minorHAnsi"/>
          <w:b/>
          <w:sz w:val="36"/>
          <w:szCs w:val="36"/>
        </w:rPr>
      </w:pPr>
      <w:r w:rsidRPr="00431267">
        <w:rPr>
          <w:rFonts w:asciiTheme="minorHAnsi" w:hAnsiTheme="minorHAnsi" w:cstheme="minorHAnsi"/>
          <w:b/>
          <w:sz w:val="36"/>
          <w:szCs w:val="36"/>
        </w:rPr>
        <w:t>Beyond Semiconductor z novim konceptom nad filtriranje radiofrekvenčnih signalov</w:t>
      </w:r>
    </w:p>
    <w:p w14:paraId="6A36B549" w14:textId="77777777" w:rsidR="00431267" w:rsidRDefault="00431267" w:rsidP="00431267">
      <w:pPr>
        <w:spacing w:after="120" w:line="276" w:lineRule="auto"/>
        <w:rPr>
          <w:rFonts w:asciiTheme="minorHAnsi" w:hAnsiTheme="minorHAnsi" w:cstheme="minorHAnsi"/>
          <w:sz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95"/>
        <w:gridCol w:w="3095"/>
        <w:gridCol w:w="3096"/>
      </w:tblGrid>
      <w:tr w:rsidR="00431267" w14:paraId="613B6491" w14:textId="77777777" w:rsidTr="00431267">
        <w:trPr>
          <w:jc w:val="center"/>
        </w:trPr>
        <w:tc>
          <w:tcPr>
            <w:tcW w:w="3095" w:type="dxa"/>
          </w:tcPr>
          <w:p w14:paraId="76A209C3" w14:textId="3907C5CE" w:rsidR="00431267" w:rsidRDefault="00431267" w:rsidP="00431267">
            <w:pPr>
              <w:spacing w:after="120" w:line="276" w:lineRule="auto"/>
              <w:jc w:val="center"/>
              <w:rPr>
                <w:rFonts w:asciiTheme="minorHAnsi" w:hAnsiTheme="minorHAnsi" w:cstheme="minorHAnsi"/>
                <w:sz w:val="20"/>
              </w:rPr>
            </w:pPr>
            <w:r>
              <w:rPr>
                <w:noProof/>
                <w:lang w:val="en-US"/>
              </w:rPr>
              <w:drawing>
                <wp:inline distT="0" distB="0" distL="0" distR="0" wp14:anchorId="7A3C4374" wp14:editId="74F4AE40">
                  <wp:extent cx="1762125" cy="293688"/>
                  <wp:effectExtent l="0" t="0" r="0" b="0"/>
                  <wp:docPr id="1838835013" name="Picture 183883501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62125" cy="293688"/>
                          </a:xfrm>
                          <a:prstGeom prst="rect">
                            <a:avLst/>
                          </a:prstGeom>
                        </pic:spPr>
                      </pic:pic>
                    </a:graphicData>
                  </a:graphic>
                </wp:inline>
              </w:drawing>
            </w:r>
          </w:p>
        </w:tc>
        <w:tc>
          <w:tcPr>
            <w:tcW w:w="3095" w:type="dxa"/>
          </w:tcPr>
          <w:p w14:paraId="415D7E1F" w14:textId="47D9C9DC" w:rsidR="00431267" w:rsidRDefault="00431267" w:rsidP="00431267">
            <w:pPr>
              <w:spacing w:after="120" w:line="276" w:lineRule="auto"/>
              <w:jc w:val="center"/>
              <w:rPr>
                <w:rFonts w:asciiTheme="minorHAnsi" w:hAnsiTheme="minorHAnsi" w:cstheme="minorHAnsi"/>
                <w:sz w:val="20"/>
              </w:rPr>
            </w:pPr>
            <w:r>
              <w:rPr>
                <w:noProof/>
                <w:lang w:val="en-US"/>
              </w:rPr>
              <w:drawing>
                <wp:inline distT="0" distB="0" distL="0" distR="0" wp14:anchorId="0921D378" wp14:editId="71BA4E33">
                  <wp:extent cx="1219200" cy="514350"/>
                  <wp:effectExtent l="0" t="0" r="0" b="0"/>
                  <wp:docPr id="1140883811" name="Picture 1140883811" descr="A green and blue circle with white outline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1219200" cy="514350"/>
                          </a:xfrm>
                          <a:prstGeom prst="rect">
                            <a:avLst/>
                          </a:prstGeom>
                        </pic:spPr>
                      </pic:pic>
                    </a:graphicData>
                  </a:graphic>
                </wp:inline>
              </w:drawing>
            </w:r>
          </w:p>
        </w:tc>
        <w:tc>
          <w:tcPr>
            <w:tcW w:w="3096" w:type="dxa"/>
          </w:tcPr>
          <w:p w14:paraId="3ABC349E" w14:textId="61A9BAB2" w:rsidR="00431267" w:rsidRDefault="00431267" w:rsidP="00431267">
            <w:pPr>
              <w:spacing w:after="120" w:line="276" w:lineRule="auto"/>
              <w:jc w:val="center"/>
              <w:rPr>
                <w:rFonts w:asciiTheme="minorHAnsi" w:hAnsiTheme="minorHAnsi" w:cstheme="minorHAnsi"/>
                <w:sz w:val="20"/>
              </w:rPr>
            </w:pPr>
            <w:r>
              <w:rPr>
                <w:noProof/>
                <w:lang w:val="en-US"/>
              </w:rPr>
              <w:drawing>
                <wp:inline distT="0" distB="0" distL="0" distR="0" wp14:anchorId="476C1727" wp14:editId="18C120DE">
                  <wp:extent cx="1762125" cy="498867"/>
                  <wp:effectExtent l="0" t="0" r="0" b="0"/>
                  <wp:docPr id="3514088" name="Picture 3514088"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1762125" cy="498867"/>
                          </a:xfrm>
                          <a:prstGeom prst="rect">
                            <a:avLst/>
                          </a:prstGeom>
                        </pic:spPr>
                      </pic:pic>
                    </a:graphicData>
                  </a:graphic>
                </wp:inline>
              </w:drawing>
            </w:r>
          </w:p>
        </w:tc>
      </w:tr>
    </w:tbl>
    <w:p w14:paraId="4FD595FF" w14:textId="77777777" w:rsidR="00431267" w:rsidRDefault="00431267" w:rsidP="00431267">
      <w:pPr>
        <w:spacing w:after="120" w:line="276" w:lineRule="auto"/>
        <w:rPr>
          <w:rFonts w:asciiTheme="minorHAnsi" w:hAnsiTheme="minorHAnsi" w:cstheme="minorHAnsi"/>
          <w:sz w:val="20"/>
        </w:rPr>
      </w:pPr>
    </w:p>
    <w:tbl>
      <w:tblPr>
        <w:tblStyle w:val="TableGrid"/>
        <w:tblW w:w="0" w:type="auto"/>
        <w:shd w:val="clear" w:color="auto" w:fill="95B3D7" w:themeFill="accent1" w:themeFillTint="99"/>
        <w:tblLook w:val="04A0" w:firstRow="1" w:lastRow="0" w:firstColumn="1" w:lastColumn="0" w:noHBand="0" w:noVBand="1"/>
      </w:tblPr>
      <w:tblGrid>
        <w:gridCol w:w="9286"/>
      </w:tblGrid>
      <w:tr w:rsidR="00431267" w:rsidRPr="00431267" w14:paraId="4F4827B7" w14:textId="77777777" w:rsidTr="00431267">
        <w:tc>
          <w:tcPr>
            <w:tcW w:w="9286" w:type="dxa"/>
            <w:shd w:val="clear" w:color="auto" w:fill="95B3D7" w:themeFill="accent1" w:themeFillTint="99"/>
            <w:vAlign w:val="center"/>
          </w:tcPr>
          <w:p w14:paraId="7E81A948" w14:textId="09A9A3CD" w:rsidR="00431267" w:rsidRPr="00431267" w:rsidRDefault="00431267" w:rsidP="00431267">
            <w:pPr>
              <w:spacing w:after="0" w:line="276" w:lineRule="auto"/>
              <w:jc w:val="left"/>
              <w:rPr>
                <w:rFonts w:asciiTheme="minorHAnsi" w:hAnsiTheme="minorHAnsi" w:cstheme="minorHAnsi"/>
                <w:b/>
                <w:sz w:val="32"/>
                <w:szCs w:val="32"/>
              </w:rPr>
            </w:pPr>
            <w:r w:rsidRPr="00431267">
              <w:rPr>
                <w:rFonts w:asciiTheme="minorHAnsi" w:hAnsiTheme="minorHAnsi" w:cstheme="minorHAnsi"/>
                <w:b/>
                <w:sz w:val="32"/>
                <w:szCs w:val="32"/>
              </w:rPr>
              <w:t>Vizija projekta CONPARF</w:t>
            </w:r>
          </w:p>
        </w:tc>
      </w:tr>
    </w:tbl>
    <w:p w14:paraId="3163DA79" w14:textId="77777777" w:rsidR="00431267" w:rsidRDefault="00431267" w:rsidP="00431267">
      <w:pPr>
        <w:spacing w:after="120" w:line="276" w:lineRule="auto"/>
        <w:rPr>
          <w:rFonts w:asciiTheme="minorHAnsi" w:hAnsiTheme="minorHAnsi" w:cstheme="minorHAnsi"/>
          <w:sz w:val="20"/>
        </w:rPr>
      </w:pPr>
    </w:p>
    <w:p w14:paraId="4EFEC274" w14:textId="77777777" w:rsidR="00431267" w:rsidRPr="00431267" w:rsidRDefault="00431267" w:rsidP="00431267">
      <w:pPr>
        <w:rPr>
          <w:sz w:val="23"/>
          <w:szCs w:val="23"/>
        </w:rPr>
      </w:pPr>
      <w:r w:rsidRPr="00431267">
        <w:rPr>
          <w:sz w:val="23"/>
          <w:szCs w:val="23"/>
        </w:rPr>
        <w:t>Projekt CONPARF poizkuša nasloviti spremembo v tradicionalnem tehnološkem pristopu in vpeljati nove koncepte v treh smereh:</w:t>
      </w:r>
    </w:p>
    <w:p w14:paraId="1E76BC20" w14:textId="5C3905A3" w:rsidR="00431267" w:rsidRPr="00431267" w:rsidRDefault="00431267" w:rsidP="00431267">
      <w:pPr>
        <w:pStyle w:val="ListParagraph"/>
        <w:numPr>
          <w:ilvl w:val="0"/>
          <w:numId w:val="10"/>
        </w:numPr>
        <w:spacing w:before="240" w:after="240" w:line="276" w:lineRule="auto"/>
        <w:rPr>
          <w:sz w:val="23"/>
          <w:szCs w:val="23"/>
        </w:rPr>
      </w:pPr>
      <w:r w:rsidRPr="00431267">
        <w:rPr>
          <w:sz w:val="23"/>
          <w:szCs w:val="23"/>
        </w:rPr>
        <w:t>Uporabniška perspektiva: Prispevati k preskoku v tehnologiji obdelave radiofrekvenčnih signalov (LTE, 5G, 6G, itn.), ki bo omogočila izvedbo v polprevodniških CMOS tehnologijah s potencialom za večjo integracijo, nižjo ceno, večjo učinkovitost in večjo fleksibilnost komunikacijskih čipov, tako v obliki končnega produkta kot storitve</w:t>
      </w:r>
      <w:r w:rsidR="00DD3AB6">
        <w:rPr>
          <w:sz w:val="23"/>
          <w:szCs w:val="23"/>
        </w:rPr>
        <w:t>.</w:t>
      </w:r>
    </w:p>
    <w:p w14:paraId="4C1BE540" w14:textId="411573E9" w:rsidR="00431267" w:rsidRPr="00431267" w:rsidRDefault="00431267" w:rsidP="00431267">
      <w:pPr>
        <w:pStyle w:val="ListParagraph"/>
        <w:numPr>
          <w:ilvl w:val="0"/>
          <w:numId w:val="10"/>
        </w:numPr>
        <w:spacing w:before="240" w:after="240" w:line="276" w:lineRule="auto"/>
        <w:rPr>
          <w:sz w:val="23"/>
          <w:szCs w:val="23"/>
        </w:rPr>
      </w:pPr>
      <w:r w:rsidRPr="00431267">
        <w:rPr>
          <w:sz w:val="23"/>
          <w:szCs w:val="23"/>
        </w:rPr>
        <w:t>Tehnološka perspektiva: Približati digitalne čipe antenam, tako da se prenese analogno filtriranje signalov, ki temeljijo na piezoelekt</w:t>
      </w:r>
      <w:r w:rsidR="006F4305">
        <w:rPr>
          <w:sz w:val="23"/>
          <w:szCs w:val="23"/>
        </w:rPr>
        <w:t>r</w:t>
      </w:r>
      <w:r w:rsidRPr="00431267">
        <w:rPr>
          <w:sz w:val="23"/>
          <w:szCs w:val="23"/>
        </w:rPr>
        <w:t>i</w:t>
      </w:r>
      <w:r w:rsidR="006F4305">
        <w:rPr>
          <w:sz w:val="23"/>
          <w:szCs w:val="23"/>
        </w:rPr>
        <w:t>č</w:t>
      </w:r>
      <w:r w:rsidRPr="00431267">
        <w:rPr>
          <w:sz w:val="23"/>
          <w:szCs w:val="23"/>
        </w:rPr>
        <w:t>nih materialih, na polprevodniško CMOS tehnologijo z integrirano digitalno obdelavo podatkov in omogočiti bistveno bolj programabilne koncepte programsko definiranega radia (SDR).</w:t>
      </w:r>
    </w:p>
    <w:p w14:paraId="6536A8FB" w14:textId="77777777" w:rsidR="00431267" w:rsidRPr="00431267" w:rsidRDefault="00431267" w:rsidP="00431267">
      <w:pPr>
        <w:pStyle w:val="ListParagraph"/>
        <w:numPr>
          <w:ilvl w:val="0"/>
          <w:numId w:val="10"/>
        </w:numPr>
        <w:spacing w:before="240" w:after="240" w:line="276" w:lineRule="auto"/>
        <w:rPr>
          <w:sz w:val="23"/>
          <w:szCs w:val="23"/>
        </w:rPr>
      </w:pPr>
      <w:r w:rsidRPr="00431267">
        <w:rPr>
          <w:sz w:val="23"/>
          <w:szCs w:val="23"/>
        </w:rPr>
        <w:t>Integracijska in kibernetska perspektiva: Zagotoviti komponente odporne na kibernetske grožnje in raziskati vpliv kompleksne digitalne logike (npr. procesorja z varnostnimi funkcijami) na razvita občutljiva analogna vezja, ki se jim v lahko karakteristike zaradi integracije bistveno poslabšajo.</w:t>
      </w:r>
    </w:p>
    <w:p w14:paraId="5EC1125F" w14:textId="77777777" w:rsidR="00431267" w:rsidRPr="00431267" w:rsidRDefault="00431267" w:rsidP="00431267">
      <w:pPr>
        <w:spacing w:after="120" w:line="276" w:lineRule="auto"/>
        <w:rPr>
          <w:rFonts w:asciiTheme="minorHAnsi" w:hAnsiTheme="minorHAnsi" w:cstheme="minorHAnsi"/>
          <w:sz w:val="23"/>
          <w:szCs w:val="23"/>
        </w:rPr>
      </w:pPr>
    </w:p>
    <w:p w14:paraId="2FEAAC1E" w14:textId="77777777" w:rsidR="00431267" w:rsidRDefault="00431267" w:rsidP="00431267">
      <w:pPr>
        <w:spacing w:after="120" w:line="276" w:lineRule="auto"/>
        <w:rPr>
          <w:rFonts w:asciiTheme="minorHAnsi" w:hAnsiTheme="minorHAnsi" w:cstheme="minorHAnsi"/>
          <w:sz w:val="20"/>
        </w:rPr>
      </w:pPr>
    </w:p>
    <w:p w14:paraId="44169521" w14:textId="77777777" w:rsidR="00431267" w:rsidRDefault="00431267" w:rsidP="00431267">
      <w:pPr>
        <w:spacing w:after="120" w:line="276" w:lineRule="auto"/>
        <w:rPr>
          <w:rFonts w:asciiTheme="minorHAnsi" w:hAnsiTheme="minorHAnsi" w:cstheme="minorHAnsi"/>
          <w:sz w:val="20"/>
        </w:rPr>
      </w:pPr>
    </w:p>
    <w:p w14:paraId="4FE847BB" w14:textId="77777777" w:rsidR="00431267" w:rsidRDefault="00431267" w:rsidP="00431267">
      <w:pPr>
        <w:spacing w:after="120" w:line="276" w:lineRule="auto"/>
        <w:rPr>
          <w:rFonts w:asciiTheme="minorHAnsi" w:hAnsiTheme="minorHAnsi" w:cstheme="minorHAnsi"/>
          <w:sz w:val="20"/>
        </w:rPr>
      </w:pPr>
    </w:p>
    <w:tbl>
      <w:tblPr>
        <w:tblStyle w:val="TableGrid"/>
        <w:tblW w:w="0" w:type="auto"/>
        <w:shd w:val="clear" w:color="auto" w:fill="95B3D7" w:themeFill="accent1" w:themeFillTint="99"/>
        <w:tblLook w:val="04A0" w:firstRow="1" w:lastRow="0" w:firstColumn="1" w:lastColumn="0" w:noHBand="0" w:noVBand="1"/>
      </w:tblPr>
      <w:tblGrid>
        <w:gridCol w:w="9286"/>
      </w:tblGrid>
      <w:tr w:rsidR="00431267" w:rsidRPr="00431267" w14:paraId="0D548743" w14:textId="77777777" w:rsidTr="00A26508">
        <w:tc>
          <w:tcPr>
            <w:tcW w:w="9286" w:type="dxa"/>
            <w:shd w:val="clear" w:color="auto" w:fill="95B3D7" w:themeFill="accent1" w:themeFillTint="99"/>
            <w:vAlign w:val="center"/>
          </w:tcPr>
          <w:p w14:paraId="4068BE2C" w14:textId="053ECD50" w:rsidR="00431267" w:rsidRPr="00431267" w:rsidRDefault="00431267" w:rsidP="00A26508">
            <w:pPr>
              <w:spacing w:after="0" w:line="276" w:lineRule="auto"/>
              <w:jc w:val="left"/>
              <w:rPr>
                <w:rFonts w:asciiTheme="minorHAnsi" w:hAnsiTheme="minorHAnsi" w:cstheme="minorHAnsi"/>
                <w:b/>
                <w:sz w:val="32"/>
                <w:szCs w:val="32"/>
              </w:rPr>
            </w:pPr>
            <w:r w:rsidRPr="00431267">
              <w:rPr>
                <w:rFonts w:asciiTheme="minorHAnsi" w:hAnsiTheme="minorHAnsi" w:cstheme="minorHAnsi"/>
                <w:b/>
                <w:sz w:val="32"/>
                <w:szCs w:val="32"/>
              </w:rPr>
              <w:lastRenderedPageBreak/>
              <w:t>Tehnološki cilji v okviru projekta CONPARF</w:t>
            </w:r>
          </w:p>
        </w:tc>
      </w:tr>
    </w:tbl>
    <w:p w14:paraId="47BB19B3" w14:textId="77777777" w:rsidR="00431267" w:rsidRDefault="00431267" w:rsidP="00431267">
      <w:pPr>
        <w:spacing w:after="240"/>
      </w:pPr>
    </w:p>
    <w:p w14:paraId="73349A01" w14:textId="77777777" w:rsidR="00431267" w:rsidRDefault="00431267" w:rsidP="00431267">
      <w:pPr>
        <w:spacing w:after="240"/>
      </w:pPr>
      <w:r w:rsidRPr="00972F33">
        <w:t>Projekt</w:t>
      </w:r>
      <w:r>
        <w:t xml:space="preserve"> CONPARF</w:t>
      </w:r>
      <w:r w:rsidRPr="00972F33">
        <w:t xml:space="preserve"> je osredotočen na raziskave in razvoj </w:t>
      </w:r>
      <w:r>
        <w:t>polprevodniško</w:t>
      </w:r>
      <w:r w:rsidRPr="00972F33">
        <w:t xml:space="preserve"> združljivih </w:t>
      </w:r>
      <w:r>
        <w:t xml:space="preserve">radiofrekvenčnih </w:t>
      </w:r>
      <w:r w:rsidRPr="007567E0">
        <w:t xml:space="preserve">(RF) </w:t>
      </w:r>
      <w:r w:rsidRPr="00972F33">
        <w:t>filtrov, ki omogočajo implementacijo skupaj z digitalno logiko</w:t>
      </w:r>
      <w:r>
        <w:t xml:space="preserve"> (npr. procesorji)</w:t>
      </w:r>
      <w:r w:rsidRPr="00972F33">
        <w:t xml:space="preserve"> na enem čipu in v naprednih </w:t>
      </w:r>
      <w:r>
        <w:t>polprevodniških CMOS tehnologijah s cilji:</w:t>
      </w:r>
    </w:p>
    <w:p w14:paraId="4405138C" w14:textId="77777777" w:rsidR="00431267" w:rsidRDefault="00431267" w:rsidP="00431267">
      <w:pPr>
        <w:pStyle w:val="ListParagraph"/>
        <w:numPr>
          <w:ilvl w:val="0"/>
          <w:numId w:val="11"/>
        </w:numPr>
        <w:spacing w:before="240" w:after="240" w:line="276" w:lineRule="auto"/>
      </w:pPr>
      <w:r w:rsidRPr="00BC5667">
        <w:t xml:space="preserve">Pokazati izvedljivost programabilne </w:t>
      </w:r>
      <w:r>
        <w:t>radiofrekvenčne</w:t>
      </w:r>
      <w:r w:rsidRPr="00BC5667">
        <w:t xml:space="preserve"> filterske</w:t>
      </w:r>
      <w:r>
        <w:t xml:space="preserve"> strukture</w:t>
      </w:r>
      <w:r w:rsidRPr="00BC5667">
        <w:t xml:space="preserve"> v </w:t>
      </w:r>
      <w:r>
        <w:t>polprevodniški (</w:t>
      </w:r>
      <w:r w:rsidRPr="00BC5667">
        <w:t>CMOS</w:t>
      </w:r>
      <w:r>
        <w:t>)</w:t>
      </w:r>
      <w:r w:rsidRPr="00BC5667">
        <w:t xml:space="preserve"> tehnologiji </w:t>
      </w:r>
      <w:r>
        <w:t xml:space="preserve">kot alternativa radiofrekvenčnim filtrom izdelanih s piezoelektričnih materialih, ki prestavljajo trenutno stanje tehnologije </w:t>
      </w:r>
    </w:p>
    <w:p w14:paraId="11CBAD04" w14:textId="77777777" w:rsidR="00431267" w:rsidRDefault="00431267" w:rsidP="00431267">
      <w:pPr>
        <w:pStyle w:val="ListParagraph"/>
        <w:numPr>
          <w:ilvl w:val="0"/>
          <w:numId w:val="11"/>
        </w:numPr>
        <w:spacing w:before="240" w:after="240" w:line="276" w:lineRule="auto"/>
      </w:pPr>
      <w:r w:rsidRPr="007567E0">
        <w:t>O</w:t>
      </w:r>
      <w:r>
        <w:t xml:space="preserve">vrednotenje delovanja filtra v simulacijskem okolju </w:t>
      </w:r>
      <w:r w:rsidRPr="007567E0">
        <w:t>in na proizvedenem čipu</w:t>
      </w:r>
      <w:r>
        <w:t xml:space="preserve"> </w:t>
      </w:r>
    </w:p>
    <w:p w14:paraId="4DB92D0C" w14:textId="77777777" w:rsidR="00431267" w:rsidRDefault="00431267" w:rsidP="00431267">
      <w:pPr>
        <w:pStyle w:val="ListParagraph"/>
        <w:numPr>
          <w:ilvl w:val="0"/>
          <w:numId w:val="11"/>
        </w:numPr>
        <w:spacing w:before="240" w:after="240" w:line="276" w:lineRule="auto"/>
      </w:pPr>
      <w:r>
        <w:t xml:space="preserve">Ovrednotiti možnosti integracije z digitalno logiko v obliki </w:t>
      </w:r>
      <w:r w:rsidRPr="00116FF9">
        <w:t>s splošno-namenskim procesorjem</w:t>
      </w:r>
      <w:r>
        <w:t xml:space="preserve"> z varnostnimi funkcijami</w:t>
      </w:r>
    </w:p>
    <w:p w14:paraId="540200D9" w14:textId="77777777" w:rsidR="00431267" w:rsidRDefault="00431267" w:rsidP="00431267">
      <w:pPr>
        <w:spacing w:before="240" w:after="240"/>
        <w:rPr>
          <w:rFonts w:ascii="Calibri" w:hAnsi="Calibri" w:cs="Calibri"/>
        </w:rPr>
      </w:pPr>
      <w:r>
        <w:rPr>
          <w:rFonts w:ascii="Calibri" w:hAnsi="Calibri" w:cs="Calibri"/>
        </w:rPr>
        <w:t xml:space="preserve">Pričetek projekta: 30.6.2022 </w:t>
      </w:r>
    </w:p>
    <w:p w14:paraId="6BE7565A" w14:textId="77777777" w:rsidR="00431267" w:rsidRPr="00116FF9" w:rsidRDefault="00431267" w:rsidP="00431267">
      <w:pPr>
        <w:spacing w:before="240" w:after="240"/>
      </w:pPr>
      <w:r>
        <w:rPr>
          <w:rFonts w:ascii="Calibri" w:hAnsi="Calibri" w:cs="Calibri"/>
        </w:rPr>
        <w:t>Zaključek projekta: 30.6.2026</w:t>
      </w:r>
    </w:p>
    <w:p w14:paraId="24E8AC83" w14:textId="77777777" w:rsidR="00431267" w:rsidRDefault="00431267" w:rsidP="00431267">
      <w:pPr>
        <w:spacing w:before="240" w:after="240"/>
        <w:rPr>
          <w:rFonts w:ascii="Calibri" w:hAnsi="Calibri" w:cs="Calibri"/>
        </w:rPr>
      </w:pPr>
      <w:r w:rsidRPr="007567E0">
        <w:rPr>
          <w:rFonts w:ascii="Calibri" w:hAnsi="Calibri" w:cs="Calibri"/>
        </w:rPr>
        <w:t>Partner na projektu: Continium</w:t>
      </w:r>
      <w:r>
        <w:rPr>
          <w:rFonts w:ascii="Calibri" w:hAnsi="Calibri" w:cs="Calibri"/>
        </w:rPr>
        <w:t xml:space="preserve"> Technologies</w:t>
      </w:r>
    </w:p>
    <w:p w14:paraId="555733BA" w14:textId="77777777" w:rsidR="00431267" w:rsidRDefault="00431267" w:rsidP="00431267">
      <w:pPr>
        <w:spacing w:after="120" w:line="276" w:lineRule="auto"/>
        <w:rPr>
          <w:rFonts w:asciiTheme="minorHAnsi" w:hAnsiTheme="minorHAnsi" w:cstheme="minorHAnsi"/>
          <w:sz w:val="20"/>
        </w:rPr>
      </w:pPr>
    </w:p>
    <w:p w14:paraId="4FF237D4" w14:textId="77777777" w:rsidR="00431267" w:rsidRDefault="00431267" w:rsidP="00431267">
      <w:pPr>
        <w:spacing w:after="120" w:line="276" w:lineRule="auto"/>
        <w:rPr>
          <w:rFonts w:asciiTheme="minorHAnsi" w:hAnsiTheme="minorHAnsi" w:cstheme="minorHAnsi"/>
          <w:sz w:val="20"/>
        </w:rPr>
      </w:pPr>
    </w:p>
    <w:tbl>
      <w:tblPr>
        <w:tblStyle w:val="TableGrid"/>
        <w:tblW w:w="0" w:type="auto"/>
        <w:shd w:val="clear" w:color="auto" w:fill="95B3D7" w:themeFill="accent1" w:themeFillTint="99"/>
        <w:tblLook w:val="04A0" w:firstRow="1" w:lastRow="0" w:firstColumn="1" w:lastColumn="0" w:noHBand="0" w:noVBand="1"/>
      </w:tblPr>
      <w:tblGrid>
        <w:gridCol w:w="9286"/>
      </w:tblGrid>
      <w:tr w:rsidR="00431267" w:rsidRPr="00431267" w14:paraId="70F5FC32" w14:textId="77777777" w:rsidTr="00A26508">
        <w:tc>
          <w:tcPr>
            <w:tcW w:w="9286" w:type="dxa"/>
            <w:shd w:val="clear" w:color="auto" w:fill="95B3D7" w:themeFill="accent1" w:themeFillTint="99"/>
            <w:vAlign w:val="center"/>
          </w:tcPr>
          <w:p w14:paraId="765689EB" w14:textId="0722B580" w:rsidR="00431267" w:rsidRPr="00431267" w:rsidRDefault="00431267" w:rsidP="00A26508">
            <w:pPr>
              <w:spacing w:after="0" w:line="276" w:lineRule="auto"/>
              <w:jc w:val="left"/>
              <w:rPr>
                <w:rFonts w:asciiTheme="minorHAnsi" w:hAnsiTheme="minorHAnsi" w:cstheme="minorHAnsi"/>
                <w:b/>
                <w:sz w:val="32"/>
                <w:szCs w:val="32"/>
              </w:rPr>
            </w:pPr>
            <w:r w:rsidRPr="00431267">
              <w:rPr>
                <w:rFonts w:asciiTheme="minorHAnsi" w:hAnsiTheme="minorHAnsi" w:cstheme="minorHAnsi"/>
                <w:b/>
                <w:sz w:val="32"/>
                <w:szCs w:val="32"/>
              </w:rPr>
              <w:t>Evropska podpora za skupni napredek</w:t>
            </w:r>
          </w:p>
        </w:tc>
      </w:tr>
    </w:tbl>
    <w:p w14:paraId="27D905DF" w14:textId="77777777" w:rsidR="00431267" w:rsidRDefault="00431267" w:rsidP="00431267">
      <w:pPr>
        <w:spacing w:after="120" w:line="276" w:lineRule="auto"/>
        <w:rPr>
          <w:rFonts w:asciiTheme="minorHAnsi" w:hAnsiTheme="minorHAnsi" w:cstheme="minorHAnsi"/>
          <w:sz w:val="20"/>
        </w:rPr>
      </w:pPr>
    </w:p>
    <w:p w14:paraId="2958D50E" w14:textId="77777777" w:rsidR="00431267" w:rsidRDefault="00431267" w:rsidP="00431267">
      <w:pPr>
        <w:spacing w:after="240"/>
        <w:rPr>
          <w:rFonts w:ascii="Calibri" w:hAnsi="Calibri" w:cs="Calibri"/>
        </w:rPr>
      </w:pPr>
      <w:r w:rsidRPr="00116FF9">
        <w:rPr>
          <w:rFonts w:ascii="Calibri" w:hAnsi="Calibri" w:cs="Calibri"/>
        </w:rPr>
        <w:t>Projekt IPCEI ME/CT združuje 68 projektov iz 14 držav članic EU, pri čemer sodelujejo velika podjetja (Bosch, STMicroelectronics, Renault, Continental Automotive, Nokia,...), mala in srednja podjetja ter raziskovalne institucije. Evropsko sofinanciranje omogoča razvoj inovacij, ki bodo ključne za prihodnost evropske mikroelektronike in prispevale k trajnostni prihodnosti.</w:t>
      </w:r>
    </w:p>
    <w:p w14:paraId="5D588E52" w14:textId="77777777" w:rsidR="00431267" w:rsidRDefault="00431267" w:rsidP="00431267">
      <w:pPr>
        <w:spacing w:after="120" w:line="276" w:lineRule="auto"/>
        <w:rPr>
          <w:rFonts w:asciiTheme="minorHAnsi" w:hAnsiTheme="minorHAnsi" w:cstheme="minorHAnsi"/>
          <w:sz w:val="20"/>
        </w:rPr>
      </w:pPr>
    </w:p>
    <w:p w14:paraId="09695079" w14:textId="77777777" w:rsidR="00431267" w:rsidRDefault="00431267" w:rsidP="00431267">
      <w:pPr>
        <w:spacing w:after="120" w:line="276" w:lineRule="auto"/>
        <w:rPr>
          <w:rFonts w:asciiTheme="minorHAnsi" w:hAnsiTheme="minorHAnsi" w:cstheme="minorHAnsi"/>
          <w:sz w:val="20"/>
        </w:rPr>
      </w:pPr>
    </w:p>
    <w:tbl>
      <w:tblPr>
        <w:tblStyle w:val="TableGrid"/>
        <w:tblW w:w="0" w:type="auto"/>
        <w:shd w:val="clear" w:color="auto" w:fill="95B3D7" w:themeFill="accent1" w:themeFillTint="99"/>
        <w:tblLook w:val="04A0" w:firstRow="1" w:lastRow="0" w:firstColumn="1" w:lastColumn="0" w:noHBand="0" w:noVBand="1"/>
      </w:tblPr>
      <w:tblGrid>
        <w:gridCol w:w="9286"/>
      </w:tblGrid>
      <w:tr w:rsidR="00431267" w:rsidRPr="00431267" w14:paraId="65F5BD44" w14:textId="77777777" w:rsidTr="00A26508">
        <w:tc>
          <w:tcPr>
            <w:tcW w:w="9286" w:type="dxa"/>
            <w:shd w:val="clear" w:color="auto" w:fill="95B3D7" w:themeFill="accent1" w:themeFillTint="99"/>
            <w:vAlign w:val="center"/>
          </w:tcPr>
          <w:p w14:paraId="5C91F1CA" w14:textId="5B6A1CA9" w:rsidR="00431267" w:rsidRPr="00431267" w:rsidRDefault="00431267" w:rsidP="00A26508">
            <w:pPr>
              <w:spacing w:after="0" w:line="276" w:lineRule="auto"/>
              <w:jc w:val="left"/>
              <w:rPr>
                <w:rFonts w:asciiTheme="minorHAnsi" w:hAnsiTheme="minorHAnsi" w:cstheme="minorHAnsi"/>
                <w:b/>
                <w:sz w:val="32"/>
                <w:szCs w:val="32"/>
              </w:rPr>
            </w:pPr>
            <w:r w:rsidRPr="00431267">
              <w:rPr>
                <w:rFonts w:asciiTheme="minorHAnsi" w:hAnsiTheme="minorHAnsi" w:cstheme="minorHAnsi"/>
                <w:b/>
                <w:sz w:val="32"/>
                <w:szCs w:val="32"/>
              </w:rPr>
              <w:t>O podjetju Beyond Semiconductor</w:t>
            </w:r>
          </w:p>
        </w:tc>
      </w:tr>
    </w:tbl>
    <w:p w14:paraId="1F6ACAFF" w14:textId="77777777" w:rsidR="00431267" w:rsidRDefault="00431267" w:rsidP="00431267">
      <w:pPr>
        <w:spacing w:after="120" w:line="276" w:lineRule="auto"/>
        <w:rPr>
          <w:rFonts w:asciiTheme="minorHAnsi" w:hAnsiTheme="minorHAnsi" w:cstheme="minorHAnsi"/>
          <w:sz w:val="20"/>
        </w:rPr>
      </w:pPr>
    </w:p>
    <w:p w14:paraId="743CA6C4" w14:textId="38CF9BA3" w:rsidR="00431267" w:rsidRPr="00116FF9" w:rsidRDefault="00431267" w:rsidP="00431267">
      <w:pPr>
        <w:spacing w:after="240"/>
      </w:pPr>
      <w:r w:rsidRPr="00116FF9">
        <w:rPr>
          <w:rFonts w:ascii="Calibri" w:hAnsi="Calibri" w:cs="Calibri"/>
        </w:rPr>
        <w:t xml:space="preserve">Beyond Semiconductor je slovensko </w:t>
      </w:r>
      <w:r>
        <w:rPr>
          <w:rFonts w:ascii="Calibri" w:hAnsi="Calibri" w:cs="Calibri"/>
        </w:rPr>
        <w:t>razvojno</w:t>
      </w:r>
      <w:r w:rsidRPr="00116FF9">
        <w:rPr>
          <w:rFonts w:ascii="Calibri" w:hAnsi="Calibri" w:cs="Calibri"/>
        </w:rPr>
        <w:t xml:space="preserve"> podjetje na področju polprevodnikov in mikroelektronike. </w:t>
      </w:r>
      <w:r>
        <w:rPr>
          <w:rFonts w:ascii="Calibri" w:hAnsi="Calibri" w:cs="Calibri"/>
        </w:rPr>
        <w:t>Produkti podjet</w:t>
      </w:r>
      <w:r w:rsidR="002E1B79">
        <w:rPr>
          <w:rFonts w:ascii="Calibri" w:hAnsi="Calibri" w:cs="Calibri"/>
        </w:rPr>
        <w:t>j</w:t>
      </w:r>
      <w:r>
        <w:rPr>
          <w:rFonts w:ascii="Calibri" w:hAnsi="Calibri" w:cs="Calibri"/>
        </w:rPr>
        <w:t>a so razviti z namenom nižanja porabe energije in so široko uporabljeni v različnih elektronskih produktih v avtomobilski, merilni in mrežni industriji ter v elektronskih izdelkih za vsakodnevno rabo</w:t>
      </w:r>
      <w:r w:rsidRPr="00116FF9">
        <w:rPr>
          <w:rFonts w:ascii="Calibri" w:hAnsi="Calibri" w:cs="Calibri"/>
        </w:rPr>
        <w:t xml:space="preserve">. </w:t>
      </w:r>
    </w:p>
    <w:p w14:paraId="1E3F0F5A" w14:textId="55D69A73" w:rsidR="00431267" w:rsidRDefault="00431267" w:rsidP="00431267">
      <w:pPr>
        <w:spacing w:after="120" w:line="276" w:lineRule="auto"/>
        <w:rPr>
          <w:rFonts w:asciiTheme="minorHAnsi" w:hAnsiTheme="minorHAnsi" w:cstheme="minorHAnsi"/>
          <w:sz w:val="20"/>
        </w:rPr>
      </w:pPr>
      <w:r w:rsidRPr="00116FF9">
        <w:rPr>
          <w:rFonts w:ascii="Calibri" w:hAnsi="Calibri" w:cs="Calibri"/>
        </w:rPr>
        <w:t>Za dodatne informacije</w:t>
      </w:r>
      <w:r>
        <w:rPr>
          <w:rFonts w:ascii="Calibri" w:hAnsi="Calibri" w:cs="Calibri"/>
        </w:rPr>
        <w:t xml:space="preserve"> se prosim obrnite na</w:t>
      </w:r>
      <w:r w:rsidRPr="00116FF9">
        <w:rPr>
          <w:rFonts w:ascii="Calibri" w:hAnsi="Calibri" w:cs="Calibri"/>
        </w:rPr>
        <w:t>:</w:t>
      </w:r>
      <w:r>
        <w:rPr>
          <w:rFonts w:ascii="Calibri" w:hAnsi="Calibri" w:cs="Calibri"/>
        </w:rPr>
        <w:t xml:space="preserve"> </w:t>
      </w:r>
      <w:hyperlink r:id="rId13" w:history="1">
        <w:r w:rsidRPr="007D6C09">
          <w:rPr>
            <w:rStyle w:val="Hyperlink"/>
            <w:rFonts w:ascii="Calibri" w:hAnsi="Calibri" w:cs="Calibri"/>
          </w:rPr>
          <w:t>press@beyondsemi.com</w:t>
        </w:r>
      </w:hyperlink>
    </w:p>
    <w:p w14:paraId="2840E4B0" w14:textId="77777777" w:rsidR="00431267" w:rsidRDefault="00431267" w:rsidP="00431267">
      <w:pPr>
        <w:spacing w:after="120" w:line="276" w:lineRule="auto"/>
        <w:rPr>
          <w:rFonts w:asciiTheme="minorHAnsi" w:hAnsiTheme="minorHAnsi" w:cstheme="minorHAnsi"/>
          <w:sz w:val="20"/>
        </w:rPr>
      </w:pPr>
    </w:p>
    <w:p w14:paraId="0D685338" w14:textId="77777777" w:rsidR="00431267" w:rsidRPr="00431267" w:rsidRDefault="00431267" w:rsidP="00431267">
      <w:pPr>
        <w:spacing w:after="120" w:line="276" w:lineRule="auto"/>
        <w:rPr>
          <w:rFonts w:asciiTheme="minorHAnsi" w:hAnsiTheme="minorHAnsi" w:cstheme="minorHAnsi"/>
          <w:sz w:val="20"/>
        </w:rPr>
      </w:pPr>
      <w:bookmarkStart w:id="0" w:name="_GoBack"/>
      <w:bookmarkEnd w:id="0"/>
    </w:p>
    <w:sectPr w:rsidR="00431267" w:rsidRPr="00431267" w:rsidSect="00C86E2C">
      <w:headerReference w:type="default" r:id="rId14"/>
      <w:footerReference w:type="default" r:id="rId15"/>
      <w:footerReference w:type="first" r:id="rId16"/>
      <w:pgSz w:w="11906" w:h="16838"/>
      <w:pgMar w:top="1134"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DAA816" w14:textId="77777777" w:rsidR="00666316" w:rsidRDefault="00666316" w:rsidP="00B11FC3">
      <w:pPr>
        <w:spacing w:after="0" w:line="240" w:lineRule="auto"/>
      </w:pPr>
      <w:r>
        <w:separator/>
      </w:r>
    </w:p>
  </w:endnote>
  <w:endnote w:type="continuationSeparator" w:id="0">
    <w:p w14:paraId="732D2DD8" w14:textId="77777777" w:rsidR="00666316" w:rsidRDefault="00666316" w:rsidP="00B11FC3">
      <w:pPr>
        <w:spacing w:after="0" w:line="240" w:lineRule="auto"/>
      </w:pPr>
      <w:r>
        <w:continuationSeparator/>
      </w:r>
    </w:p>
  </w:endnote>
  <w:endnote w:type="continuationNotice" w:id="1">
    <w:p w14:paraId="10DCE388" w14:textId="77777777" w:rsidR="00666316" w:rsidRDefault="006663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BS">
    <w:panose1 w:val="020B0503030403020204"/>
    <w:charset w:val="00"/>
    <w:family w:val="swiss"/>
    <w:pitch w:val="variable"/>
    <w:sig w:usb0="A00002AF" w:usb1="5000204B"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IN Next LT Pro BS">
    <w:panose1 w:val="020B0503020203050203"/>
    <w:charset w:val="00"/>
    <w:family w:val="swiss"/>
    <w:pitch w:val="variable"/>
    <w:sig w:usb0="A00000AF" w:usb1="5000205B" w:usb2="00000000" w:usb3="00000000" w:csb0="0000009B" w:csb1="00000000"/>
  </w:font>
  <w:font w:name="DIN Next LT Pro">
    <w:altName w:val="Myriad Pro BS"/>
    <w:panose1 w:val="00000000000000000000"/>
    <w:charset w:val="00"/>
    <w:family w:val="swiss"/>
    <w:notTrueType/>
    <w:pitch w:val="variable"/>
    <w:sig w:usb0="00000001" w:usb1="5000205B" w:usb2="00000000" w:usb3="00000000" w:csb0="0000009B" w:csb1="00000000"/>
  </w:font>
  <w:font w:name="DIN Next LT Pro BS Light">
    <w:panose1 w:val="020B0303020203050203"/>
    <w:charset w:val="00"/>
    <w:family w:val="swiss"/>
    <w:pitch w:val="variable"/>
    <w:sig w:usb0="A00000AF" w:usb1="5000205B" w:usb2="00000000" w:usb3="00000000" w:csb0="0000009B" w:csb1="00000000"/>
  </w:font>
  <w:font w:name="DIN Next LT Pro Light">
    <w:altName w:val="Myriad Pro BS"/>
    <w:panose1 w:val="00000000000000000000"/>
    <w:charset w:val="00"/>
    <w:family w:val="swiss"/>
    <w:notTrueType/>
    <w:pitch w:val="variable"/>
    <w:sig w:usb0="00000001" w:usb1="5000205B" w:usb2="00000000" w:usb3="00000000" w:csb0="0000009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ED6638" w14:textId="72DAE371" w:rsidR="004D4038" w:rsidRPr="00431267" w:rsidRDefault="00431267" w:rsidP="00C86E2C">
    <w:pPr>
      <w:pStyle w:val="Footer"/>
      <w:jc w:val="right"/>
      <w:rPr>
        <w:rFonts w:asciiTheme="minorHAnsi" w:hAnsiTheme="minorHAnsi" w:cstheme="minorHAnsi"/>
      </w:rPr>
    </w:pPr>
    <w:r w:rsidRPr="00431267">
      <w:rPr>
        <w:rFonts w:asciiTheme="minorHAnsi" w:hAnsiTheme="minorHAnsi" w:cstheme="minorHAnsi"/>
        <w:noProof/>
        <w:lang w:val="en-US"/>
      </w:rPr>
      <mc:AlternateContent>
        <mc:Choice Requires="wps">
          <w:drawing>
            <wp:anchor distT="0" distB="0" distL="114300" distR="114300" simplePos="0" relativeHeight="251659776" behindDoc="0" locked="0" layoutInCell="1" allowOverlap="1" wp14:anchorId="751ADAC8" wp14:editId="580483CD">
              <wp:simplePos x="0" y="0"/>
              <wp:positionH relativeFrom="page">
                <wp:posOffset>811033</wp:posOffset>
              </wp:positionH>
              <wp:positionV relativeFrom="page">
                <wp:posOffset>9819861</wp:posOffset>
              </wp:positionV>
              <wp:extent cx="6010910" cy="278296"/>
              <wp:effectExtent l="0" t="0" r="8890" b="762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0910" cy="2782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588DEF" w14:textId="4DC1859A" w:rsidR="00C86E2C" w:rsidRPr="00863B6C" w:rsidRDefault="00431267" w:rsidP="008525C9">
                          <w:pPr>
                            <w:pStyle w:val="HEAD-Data"/>
                            <w:pBdr>
                              <w:top w:val="single" w:sz="4" w:space="1" w:color="000000"/>
                            </w:pBdr>
                            <w:jc w:val="left"/>
                            <w:rPr>
                              <w:rFonts w:asciiTheme="minorHAnsi" w:hAnsiTheme="minorHAnsi" w:cstheme="minorHAnsi"/>
                              <w:b/>
                              <w:bCs/>
                              <w:color w:val="A6A6A6" w:themeColor="background1" w:themeShade="A6"/>
                              <w:sz w:val="18"/>
                              <w:szCs w:val="18"/>
                            </w:rPr>
                          </w:pPr>
                          <w:r w:rsidRPr="00863B6C">
                            <w:rPr>
                              <w:rFonts w:asciiTheme="minorHAnsi" w:hAnsiTheme="minorHAnsi" w:cstheme="minorHAnsi"/>
                              <w:b/>
                              <w:bCs/>
                              <w:color w:val="A6A6A6" w:themeColor="background1" w:themeShade="A6"/>
                              <w:sz w:val="18"/>
                              <w:szCs w:val="18"/>
                            </w:rPr>
                            <w:t xml:space="preserve">Beyond Semiconductor </w:t>
                          </w:r>
                          <w:proofErr w:type="spellStart"/>
                          <w:r w:rsidRPr="00863B6C">
                            <w:rPr>
                              <w:rFonts w:asciiTheme="minorHAnsi" w:hAnsiTheme="minorHAnsi" w:cstheme="minorHAnsi"/>
                              <w:b/>
                              <w:bCs/>
                              <w:color w:val="A6A6A6" w:themeColor="background1" w:themeShade="A6"/>
                              <w:sz w:val="18"/>
                              <w:szCs w:val="18"/>
                            </w:rPr>
                            <w:t>d.o.o</w:t>
                          </w:r>
                          <w:proofErr w:type="spellEnd"/>
                          <w:r w:rsidRPr="00863B6C">
                            <w:rPr>
                              <w:rFonts w:asciiTheme="minorHAnsi" w:hAnsiTheme="minorHAnsi" w:cstheme="minorHAnsi"/>
                              <w:b/>
                              <w:bCs/>
                              <w:color w:val="A6A6A6" w:themeColor="background1" w:themeShade="A6"/>
                              <w:sz w:val="18"/>
                              <w:szCs w:val="18"/>
                            </w:rPr>
                            <w:t xml:space="preserve">., </w:t>
                          </w:r>
                          <w:proofErr w:type="spellStart"/>
                          <w:r w:rsidRPr="00863B6C">
                            <w:rPr>
                              <w:rFonts w:asciiTheme="minorHAnsi" w:hAnsiTheme="minorHAnsi" w:cstheme="minorHAnsi"/>
                              <w:b/>
                              <w:bCs/>
                              <w:color w:val="A6A6A6" w:themeColor="background1" w:themeShade="A6"/>
                              <w:sz w:val="18"/>
                              <w:szCs w:val="18"/>
                            </w:rPr>
                            <w:t>Brnčičeva</w:t>
                          </w:r>
                          <w:proofErr w:type="spellEnd"/>
                          <w:r w:rsidRPr="00863B6C">
                            <w:rPr>
                              <w:rFonts w:asciiTheme="minorHAnsi" w:hAnsiTheme="minorHAnsi" w:cstheme="minorHAnsi"/>
                              <w:b/>
                              <w:bCs/>
                              <w:color w:val="A6A6A6" w:themeColor="background1" w:themeShade="A6"/>
                              <w:sz w:val="18"/>
                              <w:szCs w:val="18"/>
                            </w:rPr>
                            <w:t xml:space="preserve"> </w:t>
                          </w:r>
                          <w:proofErr w:type="spellStart"/>
                          <w:r w:rsidRPr="00863B6C">
                            <w:rPr>
                              <w:rFonts w:asciiTheme="minorHAnsi" w:hAnsiTheme="minorHAnsi" w:cstheme="minorHAnsi"/>
                              <w:b/>
                              <w:bCs/>
                              <w:color w:val="A6A6A6" w:themeColor="background1" w:themeShade="A6"/>
                              <w:sz w:val="18"/>
                              <w:szCs w:val="18"/>
                            </w:rPr>
                            <w:t>ulica</w:t>
                          </w:r>
                          <w:proofErr w:type="spellEnd"/>
                          <w:r w:rsidRPr="00863B6C">
                            <w:rPr>
                              <w:rFonts w:asciiTheme="minorHAnsi" w:hAnsiTheme="minorHAnsi" w:cstheme="minorHAnsi"/>
                              <w:b/>
                              <w:bCs/>
                              <w:color w:val="A6A6A6" w:themeColor="background1" w:themeShade="A6"/>
                              <w:sz w:val="18"/>
                              <w:szCs w:val="18"/>
                            </w:rPr>
                            <w:t xml:space="preserve"> 41 G, 1000 Ljubljana, </w:t>
                          </w:r>
                          <w:proofErr w:type="spellStart"/>
                          <w:r w:rsidRPr="00863B6C">
                            <w:rPr>
                              <w:rFonts w:asciiTheme="minorHAnsi" w:hAnsiTheme="minorHAnsi" w:cstheme="minorHAnsi"/>
                              <w:b/>
                              <w:bCs/>
                              <w:color w:val="A6A6A6" w:themeColor="background1" w:themeShade="A6"/>
                              <w:sz w:val="18"/>
                              <w:szCs w:val="18"/>
                            </w:rPr>
                            <w:t>Slovenija</w:t>
                          </w:r>
                          <w:proofErr w:type="spellEnd"/>
                        </w:p>
                        <w:p w14:paraId="142F5544" w14:textId="76E6CFE4" w:rsidR="00431267" w:rsidRPr="00863B6C" w:rsidRDefault="00431267" w:rsidP="00431267">
                          <w:pPr>
                            <w:pStyle w:val="HEAD-Data"/>
                            <w:jc w:val="left"/>
                            <w:rPr>
                              <w:rFonts w:asciiTheme="minorHAnsi" w:hAnsiTheme="minorHAnsi" w:cstheme="minorHAnsi"/>
                              <w:color w:val="A6A6A6" w:themeColor="background1" w:themeShade="A6"/>
                              <w:sz w:val="18"/>
                              <w:szCs w:val="18"/>
                            </w:rPr>
                          </w:pPr>
                          <w:r w:rsidRPr="00863B6C">
                            <w:rPr>
                              <w:rFonts w:asciiTheme="minorHAnsi" w:hAnsiTheme="minorHAnsi" w:cstheme="minorHAnsi"/>
                              <w:b/>
                              <w:bCs/>
                              <w:color w:val="A6A6A6" w:themeColor="background1" w:themeShade="A6"/>
                              <w:sz w:val="18"/>
                              <w:szCs w:val="18"/>
                            </w:rPr>
                            <w:t>www.beyondsemi.com</w:t>
                          </w:r>
                        </w:p>
                        <w:p w14:paraId="2A49F0A1" w14:textId="77777777" w:rsidR="00C86E2C" w:rsidRPr="00431267" w:rsidRDefault="00C86E2C" w:rsidP="00C86E2C">
                          <w:pPr>
                            <w:pStyle w:val="HEAD-DataSLASH"/>
                            <w:rPr>
                              <w:rFonts w:asciiTheme="minorHAnsi" w:hAnsiTheme="minorHAnsi" w:cstheme="minorHAnsi"/>
                              <w:sz w:val="18"/>
                              <w:szCs w:val="18"/>
                            </w:rPr>
                          </w:pPr>
                        </w:p>
                        <w:p w14:paraId="71A10C0E" w14:textId="77777777" w:rsidR="00C86E2C" w:rsidRPr="00431267" w:rsidRDefault="00C86E2C" w:rsidP="00C86E2C">
                          <w:pPr>
                            <w:pStyle w:val="HEAD-Data"/>
                            <w:rPr>
                              <w:rFonts w:asciiTheme="minorHAnsi" w:hAnsiTheme="minorHAnsi" w:cstheme="minorHAnsi"/>
                              <w:sz w:val="18"/>
                              <w:szCs w:val="18"/>
                            </w:rPr>
                          </w:pPr>
                        </w:p>
                        <w:p w14:paraId="4A585E6F" w14:textId="77777777" w:rsidR="00C86E2C" w:rsidRPr="00431267" w:rsidRDefault="00C86E2C" w:rsidP="00C86E2C">
                          <w:pPr>
                            <w:pStyle w:val="HEAD-Data"/>
                            <w:rPr>
                              <w:rFonts w:asciiTheme="minorHAnsi" w:hAnsiTheme="minorHAnsi" w:cstheme="minorHAnsi"/>
                              <w:sz w:val="18"/>
                              <w:szCs w:val="18"/>
                            </w:rPr>
                          </w:pPr>
                        </w:p>
                        <w:p w14:paraId="3B2BB126" w14:textId="77777777" w:rsidR="00C86E2C" w:rsidRPr="00431267" w:rsidRDefault="00C86E2C" w:rsidP="00C86E2C">
                          <w:pPr>
                            <w:pStyle w:val="HEAD-Data"/>
                            <w:rPr>
                              <w:rFonts w:asciiTheme="minorHAnsi" w:hAnsiTheme="minorHAnsi" w:cstheme="minorHAnsi"/>
                              <w:color w:val="000000"/>
                              <w:sz w:val="18"/>
                              <w:szCs w:val="18"/>
                            </w:rPr>
                          </w:pPr>
                        </w:p>
                        <w:p w14:paraId="1637DD11" w14:textId="77777777" w:rsidR="00C86E2C" w:rsidRPr="00431267" w:rsidRDefault="00C86E2C" w:rsidP="00C86E2C">
                          <w:pPr>
                            <w:rPr>
                              <w:rFonts w:asciiTheme="minorHAnsi" w:hAnsiTheme="minorHAnsi" w:cstheme="minorHAnsi"/>
                              <w:sz w:val="18"/>
                              <w:szCs w:val="18"/>
                            </w:rPr>
                          </w:pP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left:0;text-align:left;margin-left:63.85pt;margin-top:773.2pt;width:473.3pt;height:21.9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yrmqgIAAKk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" filled="f" stroked="f">
              <v:textbox inset="0,0,0,0">
                <w:txbxContent>
                  <w:p w14:paraId="52588DEF" w14:textId="4DC1859A" w:rsidR="00C86E2C" w:rsidRPr="00863B6C" w:rsidRDefault="00431267" w:rsidP="008525C9">
                    <w:pPr>
                      <w:pStyle w:val="HEAD-Data"/>
                      <w:pBdr>
                        <w:top w:val="single" w:sz="4" w:space="1" w:color="000000"/>
                      </w:pBdr>
                      <w:jc w:val="left"/>
                      <w:rPr>
                        <w:rFonts w:asciiTheme="minorHAnsi" w:hAnsiTheme="minorHAnsi" w:cstheme="minorHAnsi"/>
                        <w:b/>
                        <w:bCs/>
                        <w:color w:val="A6A6A6" w:themeColor="background1" w:themeShade="A6"/>
                        <w:sz w:val="18"/>
                        <w:szCs w:val="18"/>
                      </w:rPr>
                    </w:pPr>
                    <w:r w:rsidRPr="00863B6C">
                      <w:rPr>
                        <w:rFonts w:asciiTheme="minorHAnsi" w:hAnsiTheme="minorHAnsi" w:cstheme="minorHAnsi"/>
                        <w:b/>
                        <w:bCs/>
                        <w:color w:val="A6A6A6" w:themeColor="background1" w:themeShade="A6"/>
                        <w:sz w:val="18"/>
                        <w:szCs w:val="18"/>
                      </w:rPr>
                      <w:t xml:space="preserve">Beyond Semiconductor </w:t>
                    </w:r>
                    <w:proofErr w:type="spellStart"/>
                    <w:r w:rsidRPr="00863B6C">
                      <w:rPr>
                        <w:rFonts w:asciiTheme="minorHAnsi" w:hAnsiTheme="minorHAnsi" w:cstheme="minorHAnsi"/>
                        <w:b/>
                        <w:bCs/>
                        <w:color w:val="A6A6A6" w:themeColor="background1" w:themeShade="A6"/>
                        <w:sz w:val="18"/>
                        <w:szCs w:val="18"/>
                      </w:rPr>
                      <w:t>d.o.o</w:t>
                    </w:r>
                    <w:proofErr w:type="spellEnd"/>
                    <w:r w:rsidRPr="00863B6C">
                      <w:rPr>
                        <w:rFonts w:asciiTheme="minorHAnsi" w:hAnsiTheme="minorHAnsi" w:cstheme="minorHAnsi"/>
                        <w:b/>
                        <w:bCs/>
                        <w:color w:val="A6A6A6" w:themeColor="background1" w:themeShade="A6"/>
                        <w:sz w:val="18"/>
                        <w:szCs w:val="18"/>
                      </w:rPr>
                      <w:t xml:space="preserve">., </w:t>
                    </w:r>
                    <w:proofErr w:type="spellStart"/>
                    <w:r w:rsidRPr="00863B6C">
                      <w:rPr>
                        <w:rFonts w:asciiTheme="minorHAnsi" w:hAnsiTheme="minorHAnsi" w:cstheme="minorHAnsi"/>
                        <w:b/>
                        <w:bCs/>
                        <w:color w:val="A6A6A6" w:themeColor="background1" w:themeShade="A6"/>
                        <w:sz w:val="18"/>
                        <w:szCs w:val="18"/>
                      </w:rPr>
                      <w:t>Brnčičeva</w:t>
                    </w:r>
                    <w:proofErr w:type="spellEnd"/>
                    <w:r w:rsidRPr="00863B6C">
                      <w:rPr>
                        <w:rFonts w:asciiTheme="minorHAnsi" w:hAnsiTheme="minorHAnsi" w:cstheme="minorHAnsi"/>
                        <w:b/>
                        <w:bCs/>
                        <w:color w:val="A6A6A6" w:themeColor="background1" w:themeShade="A6"/>
                        <w:sz w:val="18"/>
                        <w:szCs w:val="18"/>
                      </w:rPr>
                      <w:t xml:space="preserve"> </w:t>
                    </w:r>
                    <w:proofErr w:type="spellStart"/>
                    <w:r w:rsidRPr="00863B6C">
                      <w:rPr>
                        <w:rFonts w:asciiTheme="minorHAnsi" w:hAnsiTheme="minorHAnsi" w:cstheme="minorHAnsi"/>
                        <w:b/>
                        <w:bCs/>
                        <w:color w:val="A6A6A6" w:themeColor="background1" w:themeShade="A6"/>
                        <w:sz w:val="18"/>
                        <w:szCs w:val="18"/>
                      </w:rPr>
                      <w:t>ulica</w:t>
                    </w:r>
                    <w:proofErr w:type="spellEnd"/>
                    <w:r w:rsidRPr="00863B6C">
                      <w:rPr>
                        <w:rFonts w:asciiTheme="minorHAnsi" w:hAnsiTheme="minorHAnsi" w:cstheme="minorHAnsi"/>
                        <w:b/>
                        <w:bCs/>
                        <w:color w:val="A6A6A6" w:themeColor="background1" w:themeShade="A6"/>
                        <w:sz w:val="18"/>
                        <w:szCs w:val="18"/>
                      </w:rPr>
                      <w:t xml:space="preserve"> 41 G, 1000 Ljubljana, </w:t>
                    </w:r>
                    <w:proofErr w:type="spellStart"/>
                    <w:r w:rsidRPr="00863B6C">
                      <w:rPr>
                        <w:rFonts w:asciiTheme="minorHAnsi" w:hAnsiTheme="minorHAnsi" w:cstheme="minorHAnsi"/>
                        <w:b/>
                        <w:bCs/>
                        <w:color w:val="A6A6A6" w:themeColor="background1" w:themeShade="A6"/>
                        <w:sz w:val="18"/>
                        <w:szCs w:val="18"/>
                      </w:rPr>
                      <w:t>Slovenija</w:t>
                    </w:r>
                    <w:proofErr w:type="spellEnd"/>
                  </w:p>
                  <w:p w14:paraId="142F5544" w14:textId="76E6CFE4" w:rsidR="00431267" w:rsidRPr="00863B6C" w:rsidRDefault="00431267" w:rsidP="00431267">
                    <w:pPr>
                      <w:pStyle w:val="HEAD-Data"/>
                      <w:jc w:val="left"/>
                      <w:rPr>
                        <w:rFonts w:asciiTheme="minorHAnsi" w:hAnsiTheme="minorHAnsi" w:cstheme="minorHAnsi"/>
                        <w:color w:val="A6A6A6" w:themeColor="background1" w:themeShade="A6"/>
                        <w:sz w:val="18"/>
                        <w:szCs w:val="18"/>
                      </w:rPr>
                    </w:pPr>
                    <w:r w:rsidRPr="00863B6C">
                      <w:rPr>
                        <w:rFonts w:asciiTheme="minorHAnsi" w:hAnsiTheme="minorHAnsi" w:cstheme="minorHAnsi"/>
                        <w:b/>
                        <w:bCs/>
                        <w:color w:val="A6A6A6" w:themeColor="background1" w:themeShade="A6"/>
                        <w:sz w:val="18"/>
                        <w:szCs w:val="18"/>
                      </w:rPr>
                      <w:t>www.beyondsemi.com</w:t>
                    </w:r>
                  </w:p>
                  <w:p w14:paraId="2A49F0A1" w14:textId="77777777" w:rsidR="00C86E2C" w:rsidRPr="00431267" w:rsidRDefault="00C86E2C" w:rsidP="00C86E2C">
                    <w:pPr>
                      <w:pStyle w:val="HEAD-DataSLASH"/>
                      <w:rPr>
                        <w:rFonts w:asciiTheme="minorHAnsi" w:hAnsiTheme="minorHAnsi" w:cstheme="minorHAnsi"/>
                        <w:sz w:val="18"/>
                        <w:szCs w:val="18"/>
                      </w:rPr>
                    </w:pPr>
                  </w:p>
                  <w:p w14:paraId="71A10C0E" w14:textId="77777777" w:rsidR="00C86E2C" w:rsidRPr="00431267" w:rsidRDefault="00C86E2C" w:rsidP="00C86E2C">
                    <w:pPr>
                      <w:pStyle w:val="HEAD-Data"/>
                      <w:rPr>
                        <w:rFonts w:asciiTheme="minorHAnsi" w:hAnsiTheme="minorHAnsi" w:cstheme="minorHAnsi"/>
                        <w:sz w:val="18"/>
                        <w:szCs w:val="18"/>
                      </w:rPr>
                    </w:pPr>
                  </w:p>
                  <w:p w14:paraId="4A585E6F" w14:textId="77777777" w:rsidR="00C86E2C" w:rsidRPr="00431267" w:rsidRDefault="00C86E2C" w:rsidP="00C86E2C">
                    <w:pPr>
                      <w:pStyle w:val="HEAD-Data"/>
                      <w:rPr>
                        <w:rFonts w:asciiTheme="minorHAnsi" w:hAnsiTheme="minorHAnsi" w:cstheme="minorHAnsi"/>
                        <w:sz w:val="18"/>
                        <w:szCs w:val="18"/>
                      </w:rPr>
                    </w:pPr>
                  </w:p>
                  <w:p w14:paraId="3B2BB126" w14:textId="77777777" w:rsidR="00C86E2C" w:rsidRPr="00431267" w:rsidRDefault="00C86E2C" w:rsidP="00C86E2C">
                    <w:pPr>
                      <w:pStyle w:val="HEAD-Data"/>
                      <w:rPr>
                        <w:rFonts w:asciiTheme="minorHAnsi" w:hAnsiTheme="minorHAnsi" w:cstheme="minorHAnsi"/>
                        <w:color w:val="000000"/>
                        <w:sz w:val="18"/>
                        <w:szCs w:val="18"/>
                      </w:rPr>
                    </w:pPr>
                  </w:p>
                  <w:p w14:paraId="1637DD11" w14:textId="77777777" w:rsidR="00C86E2C" w:rsidRPr="00431267" w:rsidRDefault="00C86E2C" w:rsidP="00C86E2C">
                    <w:pPr>
                      <w:rPr>
                        <w:rFonts w:asciiTheme="minorHAnsi" w:hAnsiTheme="minorHAnsi" w:cstheme="minorHAnsi"/>
                        <w:sz w:val="18"/>
                        <w:szCs w:val="18"/>
                      </w:rPr>
                    </w:pPr>
                  </w:p>
                </w:txbxContent>
              </v:textbox>
              <w10:wrap anchorx="page" anchory="page"/>
            </v:shape>
          </w:pict>
        </mc:Fallback>
      </mc:AlternateContent>
    </w:r>
    <w:r w:rsidR="00C86E2C" w:rsidRPr="00431267">
      <w:rPr>
        <w:rFonts w:asciiTheme="minorHAnsi" w:hAnsiTheme="minorHAnsi" w:cstheme="minorHAnsi"/>
      </w:rPr>
      <w:fldChar w:fldCharType="begin"/>
    </w:r>
    <w:r w:rsidR="00C86E2C" w:rsidRPr="00431267">
      <w:rPr>
        <w:rFonts w:asciiTheme="minorHAnsi" w:hAnsiTheme="minorHAnsi" w:cstheme="minorHAnsi"/>
      </w:rPr>
      <w:instrText xml:space="preserve"> PAGE   \* MERGEFORMAT </w:instrText>
    </w:r>
    <w:r w:rsidR="00C86E2C" w:rsidRPr="00431267">
      <w:rPr>
        <w:rFonts w:asciiTheme="minorHAnsi" w:hAnsiTheme="minorHAnsi" w:cstheme="minorHAnsi"/>
      </w:rPr>
      <w:fldChar w:fldCharType="separate"/>
    </w:r>
    <w:r w:rsidR="007E3490">
      <w:rPr>
        <w:rFonts w:asciiTheme="minorHAnsi" w:hAnsiTheme="minorHAnsi" w:cstheme="minorHAnsi"/>
        <w:noProof/>
      </w:rPr>
      <w:t>2</w:t>
    </w:r>
    <w:r w:rsidR="00C86E2C" w:rsidRPr="00431267">
      <w:rPr>
        <w:rFonts w:asciiTheme="minorHAnsi" w:hAnsiTheme="minorHAnsi" w:cstheme="minorHAnsi"/>
        <w:noProof/>
      </w:rPr>
      <w:fldChar w:fldCharType="end"/>
    </w:r>
    <w:r w:rsidR="00C86E2C" w:rsidRPr="00431267">
      <w:rPr>
        <w:rFonts w:asciiTheme="minorHAnsi" w:hAnsiTheme="minorHAnsi" w:cstheme="minorHAnsi"/>
        <w:noProof/>
      </w:rPr>
      <w:t>/</w:t>
    </w:r>
    <w:r w:rsidR="00C86E2C" w:rsidRPr="00431267">
      <w:rPr>
        <w:rFonts w:asciiTheme="minorHAnsi" w:hAnsiTheme="minorHAnsi" w:cstheme="minorHAnsi"/>
        <w:noProof/>
      </w:rPr>
      <w:fldChar w:fldCharType="begin"/>
    </w:r>
    <w:r w:rsidR="00C86E2C" w:rsidRPr="00431267">
      <w:rPr>
        <w:rFonts w:asciiTheme="minorHAnsi" w:hAnsiTheme="minorHAnsi" w:cstheme="minorHAnsi"/>
        <w:noProof/>
      </w:rPr>
      <w:instrText xml:space="preserve"> NUMPAGES   \* MERGEFORMAT </w:instrText>
    </w:r>
    <w:r w:rsidR="00C86E2C" w:rsidRPr="00431267">
      <w:rPr>
        <w:rFonts w:asciiTheme="minorHAnsi" w:hAnsiTheme="minorHAnsi" w:cstheme="minorHAnsi"/>
        <w:noProof/>
      </w:rPr>
      <w:fldChar w:fldCharType="separate"/>
    </w:r>
    <w:r w:rsidR="007E3490">
      <w:rPr>
        <w:rFonts w:asciiTheme="minorHAnsi" w:hAnsiTheme="minorHAnsi" w:cstheme="minorHAnsi"/>
        <w:noProof/>
      </w:rPr>
      <w:t>2</w:t>
    </w:r>
    <w:r w:rsidR="00C86E2C" w:rsidRPr="00431267">
      <w:rPr>
        <w:rFonts w:asciiTheme="minorHAnsi" w:hAnsiTheme="minorHAnsi" w:cstheme="minorHAnsi"/>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F9AE00" w14:textId="70A4D04D" w:rsidR="000C0A55" w:rsidRDefault="006F2E7F">
    <w:pPr>
      <w:pStyle w:val="Footer"/>
    </w:pPr>
    <w:r>
      <w:rPr>
        <w:noProof/>
        <w:lang w:val="en-US"/>
      </w:rPr>
      <mc:AlternateContent>
        <mc:Choice Requires="wps">
          <w:drawing>
            <wp:anchor distT="0" distB="0" distL="114300" distR="114300" simplePos="0" relativeHeight="251657728" behindDoc="0" locked="0" layoutInCell="1" allowOverlap="1" wp14:anchorId="78865B9C" wp14:editId="7EF74F29">
              <wp:simplePos x="0" y="0"/>
              <wp:positionH relativeFrom="page">
                <wp:posOffset>3746500</wp:posOffset>
              </wp:positionH>
              <wp:positionV relativeFrom="page">
                <wp:posOffset>9815195</wp:posOffset>
              </wp:positionV>
              <wp:extent cx="3020695" cy="671830"/>
              <wp:effectExtent l="3175" t="4445" r="0" b="0"/>
              <wp:wrapNone/>
              <wp:docPr id="57477372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0695" cy="671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F17BAB" w14:textId="77777777" w:rsidR="000C0A55" w:rsidRDefault="00705153" w:rsidP="004056D1">
                          <w:pPr>
                            <w:pStyle w:val="HEAD-Data"/>
                            <w:rPr>
                              <w:sz w:val="16"/>
                              <w:szCs w:val="16"/>
                            </w:rPr>
                          </w:pPr>
                          <w:r>
                            <w:rPr>
                              <w:rFonts w:cs="DIN Next LT Pro"/>
                              <w:b/>
                              <w:bCs/>
                              <w:sz w:val="16"/>
                              <w:szCs w:val="16"/>
                            </w:rPr>
                            <w:t>VAT</w:t>
                          </w:r>
                          <w:r w:rsidR="000C0A55">
                            <w:rPr>
                              <w:rFonts w:cs="DIN Next LT Pro"/>
                              <w:b/>
                              <w:bCs/>
                              <w:sz w:val="16"/>
                              <w:szCs w:val="16"/>
                            </w:rPr>
                            <w:t xml:space="preserve"> ID</w:t>
                          </w:r>
                          <w:r w:rsidR="000C0A55" w:rsidRPr="00262628">
                            <w:rPr>
                              <w:sz w:val="16"/>
                              <w:szCs w:val="16"/>
                            </w:rPr>
                            <w:t>: SI</w:t>
                          </w:r>
                          <w:r w:rsidR="000C0A55">
                            <w:rPr>
                              <w:sz w:val="16"/>
                              <w:szCs w:val="16"/>
                            </w:rPr>
                            <w:t>25252518</w:t>
                          </w:r>
                          <w:r w:rsidR="000C0A55" w:rsidRPr="00262628">
                            <w:rPr>
                              <w:sz w:val="16"/>
                              <w:szCs w:val="16"/>
                            </w:rPr>
                            <w:t xml:space="preserve"> </w:t>
                          </w:r>
                          <w:r w:rsidR="000C0A55" w:rsidRPr="00262628">
                            <w:rPr>
                              <w:rStyle w:val="HEAD-SLASH"/>
                              <w:sz w:val="16"/>
                              <w:szCs w:val="16"/>
                            </w:rPr>
                            <w:t>/</w:t>
                          </w:r>
                          <w:r w:rsidR="000C0A55" w:rsidRPr="00262628">
                            <w:rPr>
                              <w:sz w:val="16"/>
                              <w:szCs w:val="16"/>
                            </w:rPr>
                            <w:t xml:space="preserve"> </w:t>
                          </w:r>
                          <w:r>
                            <w:rPr>
                              <w:b/>
                              <w:sz w:val="16"/>
                              <w:szCs w:val="16"/>
                            </w:rPr>
                            <w:t>Company ID</w:t>
                          </w:r>
                          <w:r w:rsidR="000C0A55" w:rsidRPr="00262628">
                            <w:rPr>
                              <w:sz w:val="16"/>
                              <w:szCs w:val="16"/>
                            </w:rPr>
                            <w:t xml:space="preserve">: </w:t>
                          </w:r>
                          <w:r w:rsidR="000C0A55">
                            <w:rPr>
                              <w:sz w:val="16"/>
                              <w:szCs w:val="16"/>
                            </w:rPr>
                            <w:t>3417883000</w:t>
                          </w:r>
                        </w:p>
                        <w:p w14:paraId="5F221FBE" w14:textId="77777777" w:rsidR="000C0A55" w:rsidRPr="00262628" w:rsidRDefault="000C0A55" w:rsidP="00A37B60">
                          <w:pPr>
                            <w:pStyle w:val="HEAD-DataSLASH"/>
                            <w:rPr>
                              <w:sz w:val="16"/>
                              <w:szCs w:val="16"/>
                            </w:rPr>
                          </w:pPr>
                        </w:p>
                        <w:p w14:paraId="3B28A6F2" w14:textId="77777777" w:rsidR="000C0A55" w:rsidRPr="00262628" w:rsidRDefault="000C0A55" w:rsidP="002537EF">
                          <w:pPr>
                            <w:pStyle w:val="HEAD-Data"/>
                            <w:rPr>
                              <w:sz w:val="16"/>
                              <w:szCs w:val="16"/>
                            </w:rPr>
                          </w:pPr>
                        </w:p>
                        <w:p w14:paraId="21997379" w14:textId="77777777" w:rsidR="000C0A55" w:rsidRDefault="000C0A55" w:rsidP="002537EF">
                          <w:pPr>
                            <w:pStyle w:val="HEAD-Data"/>
                          </w:pPr>
                        </w:p>
                        <w:p w14:paraId="16EFAF78" w14:textId="77777777" w:rsidR="000C0A55" w:rsidRPr="0014137E" w:rsidRDefault="000C0A55" w:rsidP="004056D1">
                          <w:pPr>
                            <w:pStyle w:val="HEAD-Data"/>
                            <w:rPr>
                              <w:color w:val="000000"/>
                            </w:rPr>
                          </w:pPr>
                        </w:p>
                        <w:p w14:paraId="042B3F27" w14:textId="77777777" w:rsidR="000C0A55" w:rsidRDefault="000C0A55" w:rsidP="004056D1"/>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295pt;margin-top:772.85pt;width:237.85pt;height:52.9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" filled="f" stroked="f">
              <v:textbox inset="0,0,0,0">
                <w:txbxContent>
                  <w:p w14:paraId="24F17BAB" w14:textId="77777777" w:rsidR="000C0A55" w:rsidRDefault="00705153" w:rsidP="004056D1">
                    <w:pPr>
                      <w:pStyle w:val="HEAD-Data"/>
                      <w:rPr>
                        <w:sz w:val="16"/>
                        <w:szCs w:val="16"/>
                      </w:rPr>
                    </w:pPr>
                    <w:r>
                      <w:rPr>
                        <w:rFonts w:cs="DIN Next LT Pro"/>
                        <w:b/>
                        <w:bCs/>
                        <w:sz w:val="16"/>
                        <w:szCs w:val="16"/>
                      </w:rPr>
                      <w:t>VAT</w:t>
                    </w:r>
                    <w:r w:rsidR="000C0A55">
                      <w:rPr>
                        <w:rFonts w:cs="DIN Next LT Pro"/>
                        <w:b/>
                        <w:bCs/>
                        <w:sz w:val="16"/>
                        <w:szCs w:val="16"/>
                      </w:rPr>
                      <w:t xml:space="preserve"> ID</w:t>
                    </w:r>
                    <w:r w:rsidR="000C0A55" w:rsidRPr="00262628">
                      <w:rPr>
                        <w:sz w:val="16"/>
                        <w:szCs w:val="16"/>
                      </w:rPr>
                      <w:t>: SI</w:t>
                    </w:r>
                    <w:r w:rsidR="000C0A55">
                      <w:rPr>
                        <w:sz w:val="16"/>
                        <w:szCs w:val="16"/>
                      </w:rPr>
                      <w:t>25252518</w:t>
                    </w:r>
                    <w:r w:rsidR="000C0A55" w:rsidRPr="00262628">
                      <w:rPr>
                        <w:sz w:val="16"/>
                        <w:szCs w:val="16"/>
                      </w:rPr>
                      <w:t xml:space="preserve"> </w:t>
                    </w:r>
                    <w:r w:rsidR="000C0A55" w:rsidRPr="00262628">
                      <w:rPr>
                        <w:rStyle w:val="HEAD-SLASH"/>
                        <w:sz w:val="16"/>
                        <w:szCs w:val="16"/>
                      </w:rPr>
                      <w:t>/</w:t>
                    </w:r>
                    <w:r w:rsidR="000C0A55" w:rsidRPr="00262628">
                      <w:rPr>
                        <w:sz w:val="16"/>
                        <w:szCs w:val="16"/>
                      </w:rPr>
                      <w:t xml:space="preserve"> </w:t>
                    </w:r>
                    <w:r>
                      <w:rPr>
                        <w:b/>
                        <w:sz w:val="16"/>
                        <w:szCs w:val="16"/>
                      </w:rPr>
                      <w:t>Company ID</w:t>
                    </w:r>
                    <w:r w:rsidR="000C0A55" w:rsidRPr="00262628">
                      <w:rPr>
                        <w:sz w:val="16"/>
                        <w:szCs w:val="16"/>
                      </w:rPr>
                      <w:t xml:space="preserve">: </w:t>
                    </w:r>
                    <w:r w:rsidR="000C0A55">
                      <w:rPr>
                        <w:sz w:val="16"/>
                        <w:szCs w:val="16"/>
                      </w:rPr>
                      <w:t>3417883000</w:t>
                    </w:r>
                  </w:p>
                  <w:p w14:paraId="5F221FBE" w14:textId="77777777" w:rsidR="000C0A55" w:rsidRPr="00262628" w:rsidRDefault="000C0A55" w:rsidP="00A37B60">
                    <w:pPr>
                      <w:pStyle w:val="HEAD-DataSLASH"/>
                      <w:rPr>
                        <w:sz w:val="16"/>
                        <w:szCs w:val="16"/>
                      </w:rPr>
                    </w:pPr>
                  </w:p>
                  <w:p w14:paraId="3B28A6F2" w14:textId="77777777" w:rsidR="000C0A55" w:rsidRPr="00262628" w:rsidRDefault="000C0A55" w:rsidP="002537EF">
                    <w:pPr>
                      <w:pStyle w:val="HEAD-Data"/>
                      <w:rPr>
                        <w:sz w:val="16"/>
                        <w:szCs w:val="16"/>
                      </w:rPr>
                    </w:pPr>
                  </w:p>
                  <w:p w14:paraId="21997379" w14:textId="77777777" w:rsidR="000C0A55" w:rsidRDefault="000C0A55" w:rsidP="002537EF">
                    <w:pPr>
                      <w:pStyle w:val="HEAD-Data"/>
                    </w:pPr>
                  </w:p>
                  <w:p w14:paraId="16EFAF78" w14:textId="77777777" w:rsidR="000C0A55" w:rsidRPr="0014137E" w:rsidRDefault="000C0A55" w:rsidP="004056D1">
                    <w:pPr>
                      <w:pStyle w:val="HEAD-Data"/>
                      <w:rPr>
                        <w:color w:val="000000"/>
                      </w:rPr>
                    </w:pPr>
                  </w:p>
                  <w:p w14:paraId="042B3F27" w14:textId="77777777" w:rsidR="000C0A55" w:rsidRDefault="000C0A55" w:rsidP="004056D1"/>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D07C81" w14:textId="77777777" w:rsidR="00666316" w:rsidRDefault="00666316" w:rsidP="00B11FC3">
      <w:pPr>
        <w:spacing w:after="0" w:line="240" w:lineRule="auto"/>
      </w:pPr>
      <w:r>
        <w:separator/>
      </w:r>
    </w:p>
  </w:footnote>
  <w:footnote w:type="continuationSeparator" w:id="0">
    <w:p w14:paraId="35A8F09C" w14:textId="77777777" w:rsidR="00666316" w:rsidRDefault="00666316" w:rsidP="00B11FC3">
      <w:pPr>
        <w:spacing w:after="0" w:line="240" w:lineRule="auto"/>
      </w:pPr>
      <w:r>
        <w:continuationSeparator/>
      </w:r>
    </w:p>
  </w:footnote>
  <w:footnote w:type="continuationNotice" w:id="1">
    <w:p w14:paraId="3F2D9E21" w14:textId="77777777" w:rsidR="00666316" w:rsidRDefault="0066631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469545" w14:textId="77777777" w:rsidR="000C0A55" w:rsidRDefault="000C0A55" w:rsidP="00B11FC3">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B5E9B"/>
    <w:multiLevelType w:val="hybridMultilevel"/>
    <w:tmpl w:val="4D5C54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7283779"/>
    <w:multiLevelType w:val="hybridMultilevel"/>
    <w:tmpl w:val="C75A4D7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09582D5C"/>
    <w:multiLevelType w:val="hybridMultilevel"/>
    <w:tmpl w:val="D270ADF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1B7A532D"/>
    <w:multiLevelType w:val="hybridMultilevel"/>
    <w:tmpl w:val="288AA0A6"/>
    <w:lvl w:ilvl="0" w:tplc="0160077A">
      <w:start w:val="4"/>
      <w:numFmt w:val="bullet"/>
      <w:lvlText w:val="-"/>
      <w:lvlJc w:val="left"/>
      <w:pPr>
        <w:ind w:left="720" w:hanging="360"/>
      </w:pPr>
      <w:rPr>
        <w:rFonts w:ascii="Myriad Pro BS" w:eastAsia="Calibri" w:hAnsi="Myriad Pro BS"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2B311FC4"/>
    <w:multiLevelType w:val="hybridMultilevel"/>
    <w:tmpl w:val="9DE0191E"/>
    <w:lvl w:ilvl="0" w:tplc="04240001">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nsid w:val="2D8D2B0A"/>
    <w:multiLevelType w:val="hybridMultilevel"/>
    <w:tmpl w:val="F9560350"/>
    <w:lvl w:ilvl="0" w:tplc="0424000F">
      <w:start w:val="1"/>
      <w:numFmt w:val="decimal"/>
      <w:lvlText w:val="%1."/>
      <w:lvlJc w:val="left"/>
      <w:pPr>
        <w:ind w:left="720" w:hanging="360"/>
      </w:pPr>
      <w:rPr>
        <w:rFonts w:hint="default"/>
      </w:r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3980207E"/>
    <w:multiLevelType w:val="hybridMultilevel"/>
    <w:tmpl w:val="8BB88F7E"/>
    <w:lvl w:ilvl="0" w:tplc="E604D590">
      <w:start w:val="23"/>
      <w:numFmt w:val="bullet"/>
      <w:lvlText w:val="-"/>
      <w:lvlJc w:val="left"/>
      <w:pPr>
        <w:ind w:left="720" w:hanging="360"/>
      </w:pPr>
      <w:rPr>
        <w:rFonts w:ascii="Myriad Pro BS" w:eastAsia="Calibri" w:hAnsi="Myriad Pro BS"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3D2338A2"/>
    <w:multiLevelType w:val="hybridMultilevel"/>
    <w:tmpl w:val="A98615D8"/>
    <w:lvl w:ilvl="0" w:tplc="0409000F">
      <w:start w:val="1"/>
      <w:numFmt w:val="decimal"/>
      <w:lvlText w:val="%1."/>
      <w:lvlJc w:val="left"/>
      <w:pPr>
        <w:ind w:left="720" w:hanging="360"/>
      </w:pPr>
      <w:rPr>
        <w:rFonts w:hint="default"/>
      </w:rPr>
    </w:lvl>
    <w:lvl w:ilvl="1" w:tplc="EE0CF570">
      <w:numFmt w:val="bullet"/>
      <w:lvlText w:val="–"/>
      <w:lvlJc w:val="left"/>
      <w:pPr>
        <w:ind w:left="1440" w:hanging="360"/>
      </w:pPr>
      <w:rPr>
        <w:rFonts w:ascii="Myriad Pro BS" w:eastAsia="Calibri" w:hAnsi="Myriad Pro BS" w:cs="Times New Roman" w:hint="default"/>
      </w:rPr>
    </w:lvl>
    <w:lvl w:ilvl="2" w:tplc="0409001B">
      <w:start w:val="1"/>
      <w:numFmt w:val="lowerRoman"/>
      <w:lvlText w:val="%3."/>
      <w:lvlJc w:val="right"/>
      <w:pPr>
        <w:ind w:left="2160" w:hanging="180"/>
      </w:pPr>
    </w:lvl>
    <w:lvl w:ilvl="3" w:tplc="85207C90">
      <w:start w:val="8"/>
      <w:numFmt w:val="bullet"/>
      <w:lvlText w:val="-"/>
      <w:lvlJc w:val="left"/>
      <w:pPr>
        <w:ind w:left="2880" w:hanging="360"/>
      </w:pPr>
      <w:rPr>
        <w:rFonts w:ascii="Myriad Pro BS" w:eastAsia="Calibri" w:hAnsi="Myriad Pro BS"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E1700A"/>
    <w:multiLevelType w:val="hybridMultilevel"/>
    <w:tmpl w:val="6458E078"/>
    <w:lvl w:ilvl="0" w:tplc="007E627A">
      <w:start w:val="13"/>
      <w:numFmt w:val="bullet"/>
      <w:lvlText w:val="-"/>
      <w:lvlJc w:val="left"/>
      <w:pPr>
        <w:ind w:left="720" w:hanging="360"/>
      </w:pPr>
      <w:rPr>
        <w:rFonts w:ascii="Myriad Pro BS" w:eastAsia="Calibri" w:hAnsi="Myriad Pro BS"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51D93B57"/>
    <w:multiLevelType w:val="hybridMultilevel"/>
    <w:tmpl w:val="D0BEB61E"/>
    <w:lvl w:ilvl="0" w:tplc="B2EA3D30">
      <w:start w:val="1"/>
      <w:numFmt w:val="bullet"/>
      <w:lvlText w:val="-"/>
      <w:lvlJc w:val="left"/>
      <w:pPr>
        <w:ind w:left="720" w:hanging="360"/>
      </w:pPr>
      <w:rPr>
        <w:rFonts w:ascii="Myriad Pro BS" w:eastAsia="Calibri" w:hAnsi="Myriad Pro B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15178FD"/>
    <w:multiLevelType w:val="hybridMultilevel"/>
    <w:tmpl w:val="86B8D80E"/>
    <w:lvl w:ilvl="0" w:tplc="47224D08">
      <w:start w:val="1351"/>
      <w:numFmt w:val="bullet"/>
      <w:lvlText w:val="-"/>
      <w:lvlJc w:val="left"/>
      <w:pPr>
        <w:tabs>
          <w:tab w:val="num" w:pos="720"/>
        </w:tabs>
        <w:ind w:left="720" w:hanging="360"/>
      </w:pPr>
      <w:rPr>
        <w:rFonts w:ascii="Arial" w:eastAsia="Times New Roman" w:hAnsi="Arial" w:cs="Aria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4"/>
  </w:num>
  <w:num w:numId="3">
    <w:abstractNumId w:val="10"/>
  </w:num>
  <w:num w:numId="4">
    <w:abstractNumId w:val="3"/>
  </w:num>
  <w:num w:numId="5">
    <w:abstractNumId w:val="6"/>
  </w:num>
  <w:num w:numId="6">
    <w:abstractNumId w:val="5"/>
  </w:num>
  <w:num w:numId="7">
    <w:abstractNumId w:val="7"/>
  </w:num>
  <w:num w:numId="8">
    <w:abstractNumId w:val="0"/>
  </w:num>
  <w:num w:numId="9">
    <w:abstractNumId w:val="9"/>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6BBB"/>
    <w:rsid w:val="00001EE4"/>
    <w:rsid w:val="00021C9B"/>
    <w:rsid w:val="000241AB"/>
    <w:rsid w:val="00024407"/>
    <w:rsid w:val="00036E95"/>
    <w:rsid w:val="00047BD5"/>
    <w:rsid w:val="00052EF6"/>
    <w:rsid w:val="0005435E"/>
    <w:rsid w:val="00074C62"/>
    <w:rsid w:val="000904BD"/>
    <w:rsid w:val="00091416"/>
    <w:rsid w:val="000A7963"/>
    <w:rsid w:val="000B32B3"/>
    <w:rsid w:val="000B5BC8"/>
    <w:rsid w:val="000C0A55"/>
    <w:rsid w:val="000C72EC"/>
    <w:rsid w:val="000D3ED0"/>
    <w:rsid w:val="000E475E"/>
    <w:rsid w:val="000E774D"/>
    <w:rsid w:val="000F60D0"/>
    <w:rsid w:val="00107570"/>
    <w:rsid w:val="001157E6"/>
    <w:rsid w:val="00125B08"/>
    <w:rsid w:val="00126763"/>
    <w:rsid w:val="00150037"/>
    <w:rsid w:val="001519FD"/>
    <w:rsid w:val="0015290D"/>
    <w:rsid w:val="00156C20"/>
    <w:rsid w:val="001612D0"/>
    <w:rsid w:val="001638AE"/>
    <w:rsid w:val="00173DC2"/>
    <w:rsid w:val="00176E29"/>
    <w:rsid w:val="00187D47"/>
    <w:rsid w:val="001A658E"/>
    <w:rsid w:val="001B2485"/>
    <w:rsid w:val="001B2C72"/>
    <w:rsid w:val="001B3343"/>
    <w:rsid w:val="001C0CCE"/>
    <w:rsid w:val="001C18CC"/>
    <w:rsid w:val="001C50D6"/>
    <w:rsid w:val="001D0268"/>
    <w:rsid w:val="001D776A"/>
    <w:rsid w:val="001E14E9"/>
    <w:rsid w:val="001E7C39"/>
    <w:rsid w:val="001F55D3"/>
    <w:rsid w:val="001F5DED"/>
    <w:rsid w:val="00211F6F"/>
    <w:rsid w:val="0022769E"/>
    <w:rsid w:val="002348AB"/>
    <w:rsid w:val="00246B86"/>
    <w:rsid w:val="002537EF"/>
    <w:rsid w:val="00260413"/>
    <w:rsid w:val="00262628"/>
    <w:rsid w:val="0027072A"/>
    <w:rsid w:val="00272EC7"/>
    <w:rsid w:val="00282682"/>
    <w:rsid w:val="002857D5"/>
    <w:rsid w:val="002A6A37"/>
    <w:rsid w:val="002D319A"/>
    <w:rsid w:val="002D6D74"/>
    <w:rsid w:val="002E0370"/>
    <w:rsid w:val="002E1B79"/>
    <w:rsid w:val="002E1DF7"/>
    <w:rsid w:val="002E57F9"/>
    <w:rsid w:val="002F02F8"/>
    <w:rsid w:val="002F07C2"/>
    <w:rsid w:val="00301035"/>
    <w:rsid w:val="003035D6"/>
    <w:rsid w:val="00314932"/>
    <w:rsid w:val="003202F4"/>
    <w:rsid w:val="003277B1"/>
    <w:rsid w:val="003335A3"/>
    <w:rsid w:val="00355D3C"/>
    <w:rsid w:val="00363E34"/>
    <w:rsid w:val="003705A4"/>
    <w:rsid w:val="003805DC"/>
    <w:rsid w:val="00385D5E"/>
    <w:rsid w:val="00390976"/>
    <w:rsid w:val="0039110A"/>
    <w:rsid w:val="003D04EB"/>
    <w:rsid w:val="003E1908"/>
    <w:rsid w:val="003F37BF"/>
    <w:rsid w:val="003F6D8C"/>
    <w:rsid w:val="004056D1"/>
    <w:rsid w:val="004071CA"/>
    <w:rsid w:val="00421560"/>
    <w:rsid w:val="004304FE"/>
    <w:rsid w:val="00431267"/>
    <w:rsid w:val="00431D50"/>
    <w:rsid w:val="0043326E"/>
    <w:rsid w:val="004373BD"/>
    <w:rsid w:val="00441B94"/>
    <w:rsid w:val="00476B0F"/>
    <w:rsid w:val="0049318A"/>
    <w:rsid w:val="004A2D11"/>
    <w:rsid w:val="004A68B7"/>
    <w:rsid w:val="004A70AA"/>
    <w:rsid w:val="004B4CD8"/>
    <w:rsid w:val="004B7F64"/>
    <w:rsid w:val="004D4038"/>
    <w:rsid w:val="004E3F77"/>
    <w:rsid w:val="004F34CC"/>
    <w:rsid w:val="005331D0"/>
    <w:rsid w:val="005401C0"/>
    <w:rsid w:val="005412B5"/>
    <w:rsid w:val="00545585"/>
    <w:rsid w:val="00547AE4"/>
    <w:rsid w:val="0055075F"/>
    <w:rsid w:val="00557182"/>
    <w:rsid w:val="005852ED"/>
    <w:rsid w:val="00593845"/>
    <w:rsid w:val="00593FEE"/>
    <w:rsid w:val="0059617D"/>
    <w:rsid w:val="005A1D91"/>
    <w:rsid w:val="005A4A09"/>
    <w:rsid w:val="005A4DAD"/>
    <w:rsid w:val="005E1829"/>
    <w:rsid w:val="005E3F68"/>
    <w:rsid w:val="005E56F7"/>
    <w:rsid w:val="00601AEB"/>
    <w:rsid w:val="0060751A"/>
    <w:rsid w:val="006075D2"/>
    <w:rsid w:val="0061534D"/>
    <w:rsid w:val="00642AC4"/>
    <w:rsid w:val="00642CF8"/>
    <w:rsid w:val="00643CE6"/>
    <w:rsid w:val="00651C75"/>
    <w:rsid w:val="00666316"/>
    <w:rsid w:val="006737BC"/>
    <w:rsid w:val="00686526"/>
    <w:rsid w:val="00695175"/>
    <w:rsid w:val="00696A86"/>
    <w:rsid w:val="006A3F72"/>
    <w:rsid w:val="006A65A3"/>
    <w:rsid w:val="006B0088"/>
    <w:rsid w:val="006B7AFF"/>
    <w:rsid w:val="006C28C6"/>
    <w:rsid w:val="006E6CCC"/>
    <w:rsid w:val="006E7755"/>
    <w:rsid w:val="006F2E7F"/>
    <w:rsid w:val="006F4305"/>
    <w:rsid w:val="006F5530"/>
    <w:rsid w:val="00702C30"/>
    <w:rsid w:val="00705153"/>
    <w:rsid w:val="00711DEE"/>
    <w:rsid w:val="007424EA"/>
    <w:rsid w:val="007433F2"/>
    <w:rsid w:val="00744ACB"/>
    <w:rsid w:val="0074748A"/>
    <w:rsid w:val="00752C81"/>
    <w:rsid w:val="00783D0D"/>
    <w:rsid w:val="0078596C"/>
    <w:rsid w:val="007907A4"/>
    <w:rsid w:val="00792C74"/>
    <w:rsid w:val="007A1690"/>
    <w:rsid w:val="007A2609"/>
    <w:rsid w:val="007A46DE"/>
    <w:rsid w:val="007B59D6"/>
    <w:rsid w:val="007B70C3"/>
    <w:rsid w:val="007C05BD"/>
    <w:rsid w:val="007C1398"/>
    <w:rsid w:val="007C496D"/>
    <w:rsid w:val="007C763B"/>
    <w:rsid w:val="007D34C5"/>
    <w:rsid w:val="007D5C9A"/>
    <w:rsid w:val="007D75D8"/>
    <w:rsid w:val="007E1FE9"/>
    <w:rsid w:val="007E3490"/>
    <w:rsid w:val="00804AC1"/>
    <w:rsid w:val="008440DA"/>
    <w:rsid w:val="00846E6B"/>
    <w:rsid w:val="008470B3"/>
    <w:rsid w:val="008525C9"/>
    <w:rsid w:val="00852958"/>
    <w:rsid w:val="00861AB6"/>
    <w:rsid w:val="008635FE"/>
    <w:rsid w:val="00863B6C"/>
    <w:rsid w:val="00874F99"/>
    <w:rsid w:val="00891788"/>
    <w:rsid w:val="008A0181"/>
    <w:rsid w:val="008B4503"/>
    <w:rsid w:val="008B4FCE"/>
    <w:rsid w:val="008B6BAD"/>
    <w:rsid w:val="008C68A4"/>
    <w:rsid w:val="008C7EF1"/>
    <w:rsid w:val="008D23F6"/>
    <w:rsid w:val="008E3B68"/>
    <w:rsid w:val="008F20CF"/>
    <w:rsid w:val="008F461D"/>
    <w:rsid w:val="00911EDC"/>
    <w:rsid w:val="00926BBB"/>
    <w:rsid w:val="009353FB"/>
    <w:rsid w:val="00940075"/>
    <w:rsid w:val="00944404"/>
    <w:rsid w:val="00945D16"/>
    <w:rsid w:val="00947AF5"/>
    <w:rsid w:val="00973F50"/>
    <w:rsid w:val="009748CB"/>
    <w:rsid w:val="00981E90"/>
    <w:rsid w:val="00983D9C"/>
    <w:rsid w:val="00984645"/>
    <w:rsid w:val="00997726"/>
    <w:rsid w:val="009C2AC1"/>
    <w:rsid w:val="009D261A"/>
    <w:rsid w:val="009E091C"/>
    <w:rsid w:val="009F7A70"/>
    <w:rsid w:val="00A031DE"/>
    <w:rsid w:val="00A17DFB"/>
    <w:rsid w:val="00A2448D"/>
    <w:rsid w:val="00A37B60"/>
    <w:rsid w:val="00A405DD"/>
    <w:rsid w:val="00A41D24"/>
    <w:rsid w:val="00A434F7"/>
    <w:rsid w:val="00A465D2"/>
    <w:rsid w:val="00A50C9F"/>
    <w:rsid w:val="00A50F35"/>
    <w:rsid w:val="00A71A5A"/>
    <w:rsid w:val="00A76BED"/>
    <w:rsid w:val="00A776A7"/>
    <w:rsid w:val="00A77A11"/>
    <w:rsid w:val="00A86155"/>
    <w:rsid w:val="00A9296F"/>
    <w:rsid w:val="00A96138"/>
    <w:rsid w:val="00AA1FDE"/>
    <w:rsid w:val="00AA7981"/>
    <w:rsid w:val="00AB118D"/>
    <w:rsid w:val="00AB1EFF"/>
    <w:rsid w:val="00AB2CF7"/>
    <w:rsid w:val="00AB408A"/>
    <w:rsid w:val="00AB6FE4"/>
    <w:rsid w:val="00AC0AC1"/>
    <w:rsid w:val="00AC691C"/>
    <w:rsid w:val="00AD2646"/>
    <w:rsid w:val="00AE0640"/>
    <w:rsid w:val="00AF6382"/>
    <w:rsid w:val="00B03A5C"/>
    <w:rsid w:val="00B065CF"/>
    <w:rsid w:val="00B11FC3"/>
    <w:rsid w:val="00B1284C"/>
    <w:rsid w:val="00B23A64"/>
    <w:rsid w:val="00B41EDC"/>
    <w:rsid w:val="00B8035E"/>
    <w:rsid w:val="00B90C57"/>
    <w:rsid w:val="00B92DAE"/>
    <w:rsid w:val="00B94825"/>
    <w:rsid w:val="00B96F67"/>
    <w:rsid w:val="00BA120B"/>
    <w:rsid w:val="00BB4973"/>
    <w:rsid w:val="00BB709A"/>
    <w:rsid w:val="00BB7161"/>
    <w:rsid w:val="00BC2B20"/>
    <w:rsid w:val="00BC35E6"/>
    <w:rsid w:val="00BD24D5"/>
    <w:rsid w:val="00BD45FB"/>
    <w:rsid w:val="00BF5B0C"/>
    <w:rsid w:val="00BF7A6B"/>
    <w:rsid w:val="00C26885"/>
    <w:rsid w:val="00C3663E"/>
    <w:rsid w:val="00C43271"/>
    <w:rsid w:val="00C608E6"/>
    <w:rsid w:val="00C86E2C"/>
    <w:rsid w:val="00CA3351"/>
    <w:rsid w:val="00CA63CB"/>
    <w:rsid w:val="00CA6E20"/>
    <w:rsid w:val="00CB4B93"/>
    <w:rsid w:val="00CB7A2F"/>
    <w:rsid w:val="00CC675F"/>
    <w:rsid w:val="00CD2A3C"/>
    <w:rsid w:val="00CD36B9"/>
    <w:rsid w:val="00CF6AA3"/>
    <w:rsid w:val="00D14CBA"/>
    <w:rsid w:val="00D25ADB"/>
    <w:rsid w:val="00D30E8B"/>
    <w:rsid w:val="00D31BE1"/>
    <w:rsid w:val="00D34FBA"/>
    <w:rsid w:val="00D40281"/>
    <w:rsid w:val="00D537FA"/>
    <w:rsid w:val="00D650F0"/>
    <w:rsid w:val="00D754D3"/>
    <w:rsid w:val="00D94343"/>
    <w:rsid w:val="00DA688E"/>
    <w:rsid w:val="00DB02C0"/>
    <w:rsid w:val="00DC7C42"/>
    <w:rsid w:val="00DD290E"/>
    <w:rsid w:val="00DD3AB6"/>
    <w:rsid w:val="00DF06BA"/>
    <w:rsid w:val="00DF3A27"/>
    <w:rsid w:val="00E02208"/>
    <w:rsid w:val="00E133A8"/>
    <w:rsid w:val="00E267C7"/>
    <w:rsid w:val="00E336A3"/>
    <w:rsid w:val="00E37D23"/>
    <w:rsid w:val="00E60AC7"/>
    <w:rsid w:val="00E61142"/>
    <w:rsid w:val="00E615E0"/>
    <w:rsid w:val="00E759C0"/>
    <w:rsid w:val="00E802F0"/>
    <w:rsid w:val="00E9254E"/>
    <w:rsid w:val="00EA2FA1"/>
    <w:rsid w:val="00EC5113"/>
    <w:rsid w:val="00EC7414"/>
    <w:rsid w:val="00ED19D6"/>
    <w:rsid w:val="00ED1B5B"/>
    <w:rsid w:val="00EE6E7E"/>
    <w:rsid w:val="00EF5862"/>
    <w:rsid w:val="00F10A4A"/>
    <w:rsid w:val="00F1189B"/>
    <w:rsid w:val="00F178E5"/>
    <w:rsid w:val="00F17C69"/>
    <w:rsid w:val="00F24BFF"/>
    <w:rsid w:val="00F25697"/>
    <w:rsid w:val="00F31275"/>
    <w:rsid w:val="00F32BE3"/>
    <w:rsid w:val="00F537AA"/>
    <w:rsid w:val="00F601B8"/>
    <w:rsid w:val="00F6046E"/>
    <w:rsid w:val="00F73073"/>
    <w:rsid w:val="00F748A2"/>
    <w:rsid w:val="00F838A9"/>
    <w:rsid w:val="00F852E9"/>
    <w:rsid w:val="00F97FD9"/>
    <w:rsid w:val="00FA20FE"/>
    <w:rsid w:val="00FA3E31"/>
    <w:rsid w:val="00FA7892"/>
    <w:rsid w:val="00FC1875"/>
    <w:rsid w:val="00FC773C"/>
    <w:rsid w:val="00FD2DB6"/>
    <w:rsid w:val="00FF49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1FC3"/>
    <w:pPr>
      <w:spacing w:after="260" w:line="260" w:lineRule="exact"/>
      <w:jc w:val="both"/>
    </w:pPr>
    <w:rPr>
      <w:rFonts w:ascii="Myriad Pro BS" w:hAnsi="Myriad Pro BS"/>
      <w:sz w:val="21"/>
      <w:szCs w:val="22"/>
      <w:lang w:val="sl-SI"/>
    </w:rPr>
  </w:style>
  <w:style w:type="paragraph" w:styleId="Heading1">
    <w:name w:val="heading 1"/>
    <w:basedOn w:val="Normal"/>
    <w:next w:val="Normal"/>
    <w:link w:val="Heading1Char"/>
    <w:uiPriority w:val="9"/>
    <w:qFormat/>
    <w:rsid w:val="007A1690"/>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705153"/>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1FC3"/>
    <w:pPr>
      <w:tabs>
        <w:tab w:val="center" w:pos="4536"/>
        <w:tab w:val="right" w:pos="9072"/>
      </w:tabs>
      <w:spacing w:after="0" w:line="240" w:lineRule="auto"/>
    </w:pPr>
  </w:style>
  <w:style w:type="character" w:customStyle="1" w:styleId="HeaderChar">
    <w:name w:val="Header Char"/>
    <w:basedOn w:val="DefaultParagraphFont"/>
    <w:link w:val="Header"/>
    <w:uiPriority w:val="99"/>
    <w:rsid w:val="00B11FC3"/>
  </w:style>
  <w:style w:type="paragraph" w:styleId="Footer">
    <w:name w:val="footer"/>
    <w:basedOn w:val="Normal"/>
    <w:link w:val="FooterChar"/>
    <w:uiPriority w:val="99"/>
    <w:unhideWhenUsed/>
    <w:rsid w:val="00B11FC3"/>
    <w:pPr>
      <w:tabs>
        <w:tab w:val="center" w:pos="4536"/>
        <w:tab w:val="right" w:pos="9072"/>
      </w:tabs>
      <w:spacing w:after="0" w:line="240" w:lineRule="auto"/>
    </w:pPr>
  </w:style>
  <w:style w:type="character" w:customStyle="1" w:styleId="FooterChar">
    <w:name w:val="Footer Char"/>
    <w:basedOn w:val="DefaultParagraphFont"/>
    <w:link w:val="Footer"/>
    <w:uiPriority w:val="99"/>
    <w:rsid w:val="00B11FC3"/>
  </w:style>
  <w:style w:type="paragraph" w:styleId="BalloonText">
    <w:name w:val="Balloon Text"/>
    <w:basedOn w:val="Normal"/>
    <w:link w:val="BalloonTextChar"/>
    <w:uiPriority w:val="99"/>
    <w:semiHidden/>
    <w:unhideWhenUsed/>
    <w:rsid w:val="00B11FC3"/>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11FC3"/>
    <w:rPr>
      <w:rFonts w:ascii="Tahoma" w:hAnsi="Tahoma" w:cs="Tahoma"/>
      <w:sz w:val="16"/>
      <w:szCs w:val="16"/>
    </w:rPr>
  </w:style>
  <w:style w:type="table" w:styleId="TableGrid">
    <w:name w:val="Table Grid"/>
    <w:basedOn w:val="TableNormal"/>
    <w:uiPriority w:val="59"/>
    <w:rsid w:val="00B11FC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aslovnikOSN">
    <w:name w:val="Naslovnik OSN"/>
    <w:basedOn w:val="Normal"/>
    <w:link w:val="NaslovnikOSNZnak"/>
    <w:qFormat/>
    <w:rsid w:val="00B11FC3"/>
    <w:pPr>
      <w:spacing w:after="0" w:line="216" w:lineRule="exact"/>
    </w:pPr>
    <w:rPr>
      <w:sz w:val="18"/>
      <w:szCs w:val="18"/>
    </w:rPr>
  </w:style>
  <w:style w:type="paragraph" w:customStyle="1" w:styleId="NaslovnikNAZIV">
    <w:name w:val="Naslovnik NAZIV"/>
    <w:basedOn w:val="NaslovnikOSN"/>
    <w:next w:val="NaslovnikULICA"/>
    <w:link w:val="NaslovnikNAZIVZnak"/>
    <w:qFormat/>
    <w:rsid w:val="00B11FC3"/>
    <w:rPr>
      <w:b/>
    </w:rPr>
  </w:style>
  <w:style w:type="character" w:customStyle="1" w:styleId="NaslovnikOSNZnak">
    <w:name w:val="Naslovnik OSN Znak"/>
    <w:link w:val="NaslovnikOSN"/>
    <w:rsid w:val="00B11FC3"/>
    <w:rPr>
      <w:rFonts w:ascii="Myriad Pro BS" w:hAnsi="Myriad Pro BS"/>
      <w:sz w:val="18"/>
      <w:szCs w:val="18"/>
    </w:rPr>
  </w:style>
  <w:style w:type="paragraph" w:customStyle="1" w:styleId="NaslovnikULICA">
    <w:name w:val="Naslovnik ULICA"/>
    <w:basedOn w:val="NaslovnikOSN"/>
    <w:next w:val="NaslovnikOSN"/>
    <w:link w:val="NaslovnikULICAZnak"/>
    <w:qFormat/>
    <w:rsid w:val="00B11FC3"/>
  </w:style>
  <w:style w:type="character" w:customStyle="1" w:styleId="NaslovnikNAZIVZnak">
    <w:name w:val="Naslovnik NAZIV Znak"/>
    <w:link w:val="NaslovnikNAZIV"/>
    <w:rsid w:val="00B11FC3"/>
    <w:rPr>
      <w:rFonts w:ascii="Myriad Pro BS" w:hAnsi="Myriad Pro BS"/>
      <w:b/>
      <w:sz w:val="18"/>
      <w:szCs w:val="18"/>
    </w:rPr>
  </w:style>
  <w:style w:type="character" w:customStyle="1" w:styleId="NaslovnikULICAZnak">
    <w:name w:val="Naslovnik ULICA Znak"/>
    <w:basedOn w:val="NaslovnikOSNZnak"/>
    <w:link w:val="NaslovnikULICA"/>
    <w:rsid w:val="00B11FC3"/>
    <w:rPr>
      <w:rFonts w:ascii="Myriad Pro BS" w:hAnsi="Myriad Pro BS"/>
      <w:sz w:val="18"/>
      <w:szCs w:val="18"/>
    </w:rPr>
  </w:style>
  <w:style w:type="paragraph" w:customStyle="1" w:styleId="HEAD-Data">
    <w:name w:val="HEAD - Data"/>
    <w:basedOn w:val="Normal"/>
    <w:qFormat/>
    <w:rsid w:val="00B11FC3"/>
    <w:pPr>
      <w:spacing w:after="0" w:line="180" w:lineRule="exact"/>
      <w:jc w:val="right"/>
    </w:pPr>
    <w:rPr>
      <w:rFonts w:ascii="DIN Next LT Pro BS" w:hAnsi="DIN Next LT Pro BS"/>
      <w:sz w:val="15"/>
      <w:lang w:val="en-GB"/>
    </w:rPr>
  </w:style>
  <w:style w:type="paragraph" w:customStyle="1" w:styleId="HEAD-DataBOLD">
    <w:name w:val="HEAD - Data BOLD"/>
    <w:basedOn w:val="HEAD-Data"/>
    <w:qFormat/>
    <w:rsid w:val="00B11FC3"/>
    <w:rPr>
      <w:b/>
    </w:rPr>
  </w:style>
  <w:style w:type="paragraph" w:customStyle="1" w:styleId="HEAD-DataSLASH">
    <w:name w:val="HEAD - Data SLASH"/>
    <w:basedOn w:val="HEAD-DataBOLD"/>
    <w:qFormat/>
    <w:rsid w:val="00B11FC3"/>
    <w:rPr>
      <w:color w:val="3977BB"/>
    </w:rPr>
  </w:style>
  <w:style w:type="character" w:customStyle="1" w:styleId="HEAD-SLASH">
    <w:name w:val="HEAD - SLASH"/>
    <w:uiPriority w:val="1"/>
    <w:qFormat/>
    <w:rsid w:val="00B96F67"/>
    <w:rPr>
      <w:rFonts w:ascii="DIN Next LT Pro BS" w:hAnsi="DIN Next LT Pro BS" w:cs="DIN Next LT Pro"/>
      <w:b/>
      <w:bCs/>
      <w:color w:val="3977BB"/>
    </w:rPr>
  </w:style>
  <w:style w:type="paragraph" w:customStyle="1" w:styleId="MASTERBase">
    <w:name w:val="MASTER Base"/>
    <w:basedOn w:val="Normal"/>
    <w:link w:val="MASTERBaseChar"/>
    <w:qFormat/>
    <w:rsid w:val="00B96F67"/>
    <w:pPr>
      <w:autoSpaceDE w:val="0"/>
      <w:autoSpaceDN w:val="0"/>
      <w:adjustRightInd w:val="0"/>
      <w:spacing w:after="0" w:line="180" w:lineRule="exact"/>
      <w:jc w:val="right"/>
      <w:textAlignment w:val="center"/>
    </w:pPr>
    <w:rPr>
      <w:rFonts w:ascii="DIN Next LT Pro BS Light" w:hAnsi="DIN Next LT Pro BS Light" w:cs="DIN Next LT Pro Light"/>
      <w:color w:val="000000"/>
      <w:sz w:val="15"/>
      <w:szCs w:val="15"/>
      <w:lang w:val="en-GB"/>
    </w:rPr>
  </w:style>
  <w:style w:type="character" w:customStyle="1" w:styleId="MASTERBold">
    <w:name w:val="MASTER Bold"/>
    <w:uiPriority w:val="1"/>
    <w:qFormat/>
    <w:rsid w:val="00B96F67"/>
    <w:rPr>
      <w:rFonts w:ascii="DIN Next LT Pro BS" w:hAnsi="DIN Next LT Pro BS"/>
      <w:b/>
    </w:rPr>
  </w:style>
  <w:style w:type="character" w:customStyle="1" w:styleId="MASTERBaseChar">
    <w:name w:val="MASTER Base Char"/>
    <w:link w:val="MASTERBase"/>
    <w:rsid w:val="00B96F67"/>
    <w:rPr>
      <w:rFonts w:ascii="DIN Next LT Pro BS Light" w:hAnsi="DIN Next LT Pro BS Light" w:cs="DIN Next LT Pro Light"/>
      <w:color w:val="000000"/>
      <w:sz w:val="15"/>
      <w:szCs w:val="15"/>
      <w:lang w:val="en-GB"/>
    </w:rPr>
  </w:style>
  <w:style w:type="character" w:customStyle="1" w:styleId="MASTERSlash">
    <w:name w:val="MASTER Slash"/>
    <w:uiPriority w:val="1"/>
    <w:qFormat/>
    <w:rsid w:val="00B96F67"/>
    <w:rPr>
      <w:rFonts w:ascii="DIN Next LT Pro BS" w:hAnsi="DIN Next LT Pro BS" w:cs="DIN Next LT Pro"/>
      <w:b/>
      <w:bCs/>
      <w:color w:val="3378B8"/>
    </w:rPr>
  </w:style>
  <w:style w:type="paragraph" w:styleId="DocumentMap">
    <w:name w:val="Document Map"/>
    <w:basedOn w:val="Normal"/>
    <w:link w:val="DocumentMapChar"/>
    <w:uiPriority w:val="99"/>
    <w:semiHidden/>
    <w:unhideWhenUsed/>
    <w:rsid w:val="005A1D91"/>
    <w:pPr>
      <w:spacing w:after="0" w:line="240" w:lineRule="auto"/>
    </w:pPr>
    <w:rPr>
      <w:rFonts w:ascii="Tahoma" w:hAnsi="Tahoma" w:cs="Tahoma"/>
      <w:sz w:val="16"/>
      <w:szCs w:val="16"/>
    </w:rPr>
  </w:style>
  <w:style w:type="character" w:customStyle="1" w:styleId="DocumentMapChar">
    <w:name w:val="Document Map Char"/>
    <w:link w:val="DocumentMap"/>
    <w:uiPriority w:val="99"/>
    <w:semiHidden/>
    <w:rsid w:val="005A1D91"/>
    <w:rPr>
      <w:rFonts w:ascii="Tahoma" w:hAnsi="Tahoma" w:cs="Tahoma"/>
      <w:sz w:val="16"/>
      <w:szCs w:val="16"/>
    </w:rPr>
  </w:style>
  <w:style w:type="paragraph" w:styleId="ListParagraph">
    <w:name w:val="List Paragraph"/>
    <w:basedOn w:val="Normal"/>
    <w:uiPriority w:val="34"/>
    <w:qFormat/>
    <w:rsid w:val="00852958"/>
    <w:pPr>
      <w:ind w:left="720"/>
      <w:contextualSpacing/>
    </w:pPr>
  </w:style>
  <w:style w:type="paragraph" w:styleId="HTMLPreformatted">
    <w:name w:val="HTML Preformatted"/>
    <w:basedOn w:val="Normal"/>
    <w:link w:val="HTMLPreformattedChar"/>
    <w:uiPriority w:val="99"/>
    <w:semiHidden/>
    <w:unhideWhenUsed/>
    <w:rsid w:val="00705153"/>
    <w:rPr>
      <w:rFonts w:ascii="Courier New" w:hAnsi="Courier New" w:cs="Courier New"/>
      <w:sz w:val="20"/>
      <w:szCs w:val="20"/>
    </w:rPr>
  </w:style>
  <w:style w:type="character" w:customStyle="1" w:styleId="HTMLPreformattedChar">
    <w:name w:val="HTML Preformatted Char"/>
    <w:link w:val="HTMLPreformatted"/>
    <w:uiPriority w:val="99"/>
    <w:semiHidden/>
    <w:rsid w:val="00705153"/>
    <w:rPr>
      <w:rFonts w:ascii="Courier New" w:hAnsi="Courier New" w:cs="Courier New"/>
      <w:lang w:eastAsia="en-US"/>
    </w:rPr>
  </w:style>
  <w:style w:type="character" w:customStyle="1" w:styleId="Heading2Char">
    <w:name w:val="Heading 2 Char"/>
    <w:link w:val="Heading2"/>
    <w:uiPriority w:val="9"/>
    <w:semiHidden/>
    <w:rsid w:val="00705153"/>
    <w:rPr>
      <w:rFonts w:ascii="Cambria" w:eastAsia="Times New Roman" w:hAnsi="Cambria" w:cs="Times New Roman"/>
      <w:b/>
      <w:bCs/>
      <w:i/>
      <w:iCs/>
      <w:sz w:val="28"/>
      <w:szCs w:val="28"/>
      <w:lang w:eastAsia="en-US"/>
    </w:rPr>
  </w:style>
  <w:style w:type="character" w:styleId="Hyperlink">
    <w:name w:val="Hyperlink"/>
    <w:uiPriority w:val="99"/>
    <w:unhideWhenUsed/>
    <w:rsid w:val="000E774D"/>
    <w:rPr>
      <w:color w:val="0000FF"/>
      <w:u w:val="single"/>
    </w:rPr>
  </w:style>
  <w:style w:type="character" w:customStyle="1" w:styleId="Heading1Char">
    <w:name w:val="Heading 1 Char"/>
    <w:link w:val="Heading1"/>
    <w:uiPriority w:val="9"/>
    <w:rsid w:val="007A1690"/>
    <w:rPr>
      <w:rFonts w:ascii="Cambria" w:eastAsia="Times New Roman" w:hAnsi="Cambria" w:cs="Times New Roman"/>
      <w:b/>
      <w:bCs/>
      <w:kern w:val="32"/>
      <w:sz w:val="32"/>
      <w:szCs w:val="32"/>
      <w:lang w:eastAsia="en-US"/>
    </w:rPr>
  </w:style>
  <w:style w:type="paragraph" w:styleId="Revision">
    <w:name w:val="Revision"/>
    <w:hidden/>
    <w:uiPriority w:val="99"/>
    <w:semiHidden/>
    <w:rsid w:val="00B90C57"/>
    <w:rPr>
      <w:rFonts w:ascii="Myriad Pro BS" w:hAnsi="Myriad Pro BS"/>
      <w:sz w:val="21"/>
      <w:szCs w:val="22"/>
      <w:lang w:val="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1FC3"/>
    <w:pPr>
      <w:spacing w:after="260" w:line="260" w:lineRule="exact"/>
      <w:jc w:val="both"/>
    </w:pPr>
    <w:rPr>
      <w:rFonts w:ascii="Myriad Pro BS" w:hAnsi="Myriad Pro BS"/>
      <w:sz w:val="21"/>
      <w:szCs w:val="22"/>
      <w:lang w:val="sl-SI"/>
    </w:rPr>
  </w:style>
  <w:style w:type="paragraph" w:styleId="Heading1">
    <w:name w:val="heading 1"/>
    <w:basedOn w:val="Normal"/>
    <w:next w:val="Normal"/>
    <w:link w:val="Heading1Char"/>
    <w:uiPriority w:val="9"/>
    <w:qFormat/>
    <w:rsid w:val="007A1690"/>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705153"/>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1FC3"/>
    <w:pPr>
      <w:tabs>
        <w:tab w:val="center" w:pos="4536"/>
        <w:tab w:val="right" w:pos="9072"/>
      </w:tabs>
      <w:spacing w:after="0" w:line="240" w:lineRule="auto"/>
    </w:pPr>
  </w:style>
  <w:style w:type="character" w:customStyle="1" w:styleId="HeaderChar">
    <w:name w:val="Header Char"/>
    <w:basedOn w:val="DefaultParagraphFont"/>
    <w:link w:val="Header"/>
    <w:uiPriority w:val="99"/>
    <w:rsid w:val="00B11FC3"/>
  </w:style>
  <w:style w:type="paragraph" w:styleId="Footer">
    <w:name w:val="footer"/>
    <w:basedOn w:val="Normal"/>
    <w:link w:val="FooterChar"/>
    <w:uiPriority w:val="99"/>
    <w:unhideWhenUsed/>
    <w:rsid w:val="00B11FC3"/>
    <w:pPr>
      <w:tabs>
        <w:tab w:val="center" w:pos="4536"/>
        <w:tab w:val="right" w:pos="9072"/>
      </w:tabs>
      <w:spacing w:after="0" w:line="240" w:lineRule="auto"/>
    </w:pPr>
  </w:style>
  <w:style w:type="character" w:customStyle="1" w:styleId="FooterChar">
    <w:name w:val="Footer Char"/>
    <w:basedOn w:val="DefaultParagraphFont"/>
    <w:link w:val="Footer"/>
    <w:uiPriority w:val="99"/>
    <w:rsid w:val="00B11FC3"/>
  </w:style>
  <w:style w:type="paragraph" w:styleId="BalloonText">
    <w:name w:val="Balloon Text"/>
    <w:basedOn w:val="Normal"/>
    <w:link w:val="BalloonTextChar"/>
    <w:uiPriority w:val="99"/>
    <w:semiHidden/>
    <w:unhideWhenUsed/>
    <w:rsid w:val="00B11FC3"/>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11FC3"/>
    <w:rPr>
      <w:rFonts w:ascii="Tahoma" w:hAnsi="Tahoma" w:cs="Tahoma"/>
      <w:sz w:val="16"/>
      <w:szCs w:val="16"/>
    </w:rPr>
  </w:style>
  <w:style w:type="table" w:styleId="TableGrid">
    <w:name w:val="Table Grid"/>
    <w:basedOn w:val="TableNormal"/>
    <w:uiPriority w:val="59"/>
    <w:rsid w:val="00B11FC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aslovnikOSN">
    <w:name w:val="Naslovnik OSN"/>
    <w:basedOn w:val="Normal"/>
    <w:link w:val="NaslovnikOSNZnak"/>
    <w:qFormat/>
    <w:rsid w:val="00B11FC3"/>
    <w:pPr>
      <w:spacing w:after="0" w:line="216" w:lineRule="exact"/>
    </w:pPr>
    <w:rPr>
      <w:sz w:val="18"/>
      <w:szCs w:val="18"/>
    </w:rPr>
  </w:style>
  <w:style w:type="paragraph" w:customStyle="1" w:styleId="NaslovnikNAZIV">
    <w:name w:val="Naslovnik NAZIV"/>
    <w:basedOn w:val="NaslovnikOSN"/>
    <w:next w:val="NaslovnikULICA"/>
    <w:link w:val="NaslovnikNAZIVZnak"/>
    <w:qFormat/>
    <w:rsid w:val="00B11FC3"/>
    <w:rPr>
      <w:b/>
    </w:rPr>
  </w:style>
  <w:style w:type="character" w:customStyle="1" w:styleId="NaslovnikOSNZnak">
    <w:name w:val="Naslovnik OSN Znak"/>
    <w:link w:val="NaslovnikOSN"/>
    <w:rsid w:val="00B11FC3"/>
    <w:rPr>
      <w:rFonts w:ascii="Myriad Pro BS" w:hAnsi="Myriad Pro BS"/>
      <w:sz w:val="18"/>
      <w:szCs w:val="18"/>
    </w:rPr>
  </w:style>
  <w:style w:type="paragraph" w:customStyle="1" w:styleId="NaslovnikULICA">
    <w:name w:val="Naslovnik ULICA"/>
    <w:basedOn w:val="NaslovnikOSN"/>
    <w:next w:val="NaslovnikOSN"/>
    <w:link w:val="NaslovnikULICAZnak"/>
    <w:qFormat/>
    <w:rsid w:val="00B11FC3"/>
  </w:style>
  <w:style w:type="character" w:customStyle="1" w:styleId="NaslovnikNAZIVZnak">
    <w:name w:val="Naslovnik NAZIV Znak"/>
    <w:link w:val="NaslovnikNAZIV"/>
    <w:rsid w:val="00B11FC3"/>
    <w:rPr>
      <w:rFonts w:ascii="Myriad Pro BS" w:hAnsi="Myriad Pro BS"/>
      <w:b/>
      <w:sz w:val="18"/>
      <w:szCs w:val="18"/>
    </w:rPr>
  </w:style>
  <w:style w:type="character" w:customStyle="1" w:styleId="NaslovnikULICAZnak">
    <w:name w:val="Naslovnik ULICA Znak"/>
    <w:basedOn w:val="NaslovnikOSNZnak"/>
    <w:link w:val="NaslovnikULICA"/>
    <w:rsid w:val="00B11FC3"/>
    <w:rPr>
      <w:rFonts w:ascii="Myriad Pro BS" w:hAnsi="Myriad Pro BS"/>
      <w:sz w:val="18"/>
      <w:szCs w:val="18"/>
    </w:rPr>
  </w:style>
  <w:style w:type="paragraph" w:customStyle="1" w:styleId="HEAD-Data">
    <w:name w:val="HEAD - Data"/>
    <w:basedOn w:val="Normal"/>
    <w:qFormat/>
    <w:rsid w:val="00B11FC3"/>
    <w:pPr>
      <w:spacing w:after="0" w:line="180" w:lineRule="exact"/>
      <w:jc w:val="right"/>
    </w:pPr>
    <w:rPr>
      <w:rFonts w:ascii="DIN Next LT Pro BS" w:hAnsi="DIN Next LT Pro BS"/>
      <w:sz w:val="15"/>
      <w:lang w:val="en-GB"/>
    </w:rPr>
  </w:style>
  <w:style w:type="paragraph" w:customStyle="1" w:styleId="HEAD-DataBOLD">
    <w:name w:val="HEAD - Data BOLD"/>
    <w:basedOn w:val="HEAD-Data"/>
    <w:qFormat/>
    <w:rsid w:val="00B11FC3"/>
    <w:rPr>
      <w:b/>
    </w:rPr>
  </w:style>
  <w:style w:type="paragraph" w:customStyle="1" w:styleId="HEAD-DataSLASH">
    <w:name w:val="HEAD - Data SLASH"/>
    <w:basedOn w:val="HEAD-DataBOLD"/>
    <w:qFormat/>
    <w:rsid w:val="00B11FC3"/>
    <w:rPr>
      <w:color w:val="3977BB"/>
    </w:rPr>
  </w:style>
  <w:style w:type="character" w:customStyle="1" w:styleId="HEAD-SLASH">
    <w:name w:val="HEAD - SLASH"/>
    <w:uiPriority w:val="1"/>
    <w:qFormat/>
    <w:rsid w:val="00B96F67"/>
    <w:rPr>
      <w:rFonts w:ascii="DIN Next LT Pro BS" w:hAnsi="DIN Next LT Pro BS" w:cs="DIN Next LT Pro"/>
      <w:b/>
      <w:bCs/>
      <w:color w:val="3977BB"/>
    </w:rPr>
  </w:style>
  <w:style w:type="paragraph" w:customStyle="1" w:styleId="MASTERBase">
    <w:name w:val="MASTER Base"/>
    <w:basedOn w:val="Normal"/>
    <w:link w:val="MASTERBaseChar"/>
    <w:qFormat/>
    <w:rsid w:val="00B96F67"/>
    <w:pPr>
      <w:autoSpaceDE w:val="0"/>
      <w:autoSpaceDN w:val="0"/>
      <w:adjustRightInd w:val="0"/>
      <w:spacing w:after="0" w:line="180" w:lineRule="exact"/>
      <w:jc w:val="right"/>
      <w:textAlignment w:val="center"/>
    </w:pPr>
    <w:rPr>
      <w:rFonts w:ascii="DIN Next LT Pro BS Light" w:hAnsi="DIN Next LT Pro BS Light" w:cs="DIN Next LT Pro Light"/>
      <w:color w:val="000000"/>
      <w:sz w:val="15"/>
      <w:szCs w:val="15"/>
      <w:lang w:val="en-GB"/>
    </w:rPr>
  </w:style>
  <w:style w:type="character" w:customStyle="1" w:styleId="MASTERBold">
    <w:name w:val="MASTER Bold"/>
    <w:uiPriority w:val="1"/>
    <w:qFormat/>
    <w:rsid w:val="00B96F67"/>
    <w:rPr>
      <w:rFonts w:ascii="DIN Next LT Pro BS" w:hAnsi="DIN Next LT Pro BS"/>
      <w:b/>
    </w:rPr>
  </w:style>
  <w:style w:type="character" w:customStyle="1" w:styleId="MASTERBaseChar">
    <w:name w:val="MASTER Base Char"/>
    <w:link w:val="MASTERBase"/>
    <w:rsid w:val="00B96F67"/>
    <w:rPr>
      <w:rFonts w:ascii="DIN Next LT Pro BS Light" w:hAnsi="DIN Next LT Pro BS Light" w:cs="DIN Next LT Pro Light"/>
      <w:color w:val="000000"/>
      <w:sz w:val="15"/>
      <w:szCs w:val="15"/>
      <w:lang w:val="en-GB"/>
    </w:rPr>
  </w:style>
  <w:style w:type="character" w:customStyle="1" w:styleId="MASTERSlash">
    <w:name w:val="MASTER Slash"/>
    <w:uiPriority w:val="1"/>
    <w:qFormat/>
    <w:rsid w:val="00B96F67"/>
    <w:rPr>
      <w:rFonts w:ascii="DIN Next LT Pro BS" w:hAnsi="DIN Next LT Pro BS" w:cs="DIN Next LT Pro"/>
      <w:b/>
      <w:bCs/>
      <w:color w:val="3378B8"/>
    </w:rPr>
  </w:style>
  <w:style w:type="paragraph" w:styleId="DocumentMap">
    <w:name w:val="Document Map"/>
    <w:basedOn w:val="Normal"/>
    <w:link w:val="DocumentMapChar"/>
    <w:uiPriority w:val="99"/>
    <w:semiHidden/>
    <w:unhideWhenUsed/>
    <w:rsid w:val="005A1D91"/>
    <w:pPr>
      <w:spacing w:after="0" w:line="240" w:lineRule="auto"/>
    </w:pPr>
    <w:rPr>
      <w:rFonts w:ascii="Tahoma" w:hAnsi="Tahoma" w:cs="Tahoma"/>
      <w:sz w:val="16"/>
      <w:szCs w:val="16"/>
    </w:rPr>
  </w:style>
  <w:style w:type="character" w:customStyle="1" w:styleId="DocumentMapChar">
    <w:name w:val="Document Map Char"/>
    <w:link w:val="DocumentMap"/>
    <w:uiPriority w:val="99"/>
    <w:semiHidden/>
    <w:rsid w:val="005A1D91"/>
    <w:rPr>
      <w:rFonts w:ascii="Tahoma" w:hAnsi="Tahoma" w:cs="Tahoma"/>
      <w:sz w:val="16"/>
      <w:szCs w:val="16"/>
    </w:rPr>
  </w:style>
  <w:style w:type="paragraph" w:styleId="ListParagraph">
    <w:name w:val="List Paragraph"/>
    <w:basedOn w:val="Normal"/>
    <w:uiPriority w:val="34"/>
    <w:qFormat/>
    <w:rsid w:val="00852958"/>
    <w:pPr>
      <w:ind w:left="720"/>
      <w:contextualSpacing/>
    </w:pPr>
  </w:style>
  <w:style w:type="paragraph" w:styleId="HTMLPreformatted">
    <w:name w:val="HTML Preformatted"/>
    <w:basedOn w:val="Normal"/>
    <w:link w:val="HTMLPreformattedChar"/>
    <w:uiPriority w:val="99"/>
    <w:semiHidden/>
    <w:unhideWhenUsed/>
    <w:rsid w:val="00705153"/>
    <w:rPr>
      <w:rFonts w:ascii="Courier New" w:hAnsi="Courier New" w:cs="Courier New"/>
      <w:sz w:val="20"/>
      <w:szCs w:val="20"/>
    </w:rPr>
  </w:style>
  <w:style w:type="character" w:customStyle="1" w:styleId="HTMLPreformattedChar">
    <w:name w:val="HTML Preformatted Char"/>
    <w:link w:val="HTMLPreformatted"/>
    <w:uiPriority w:val="99"/>
    <w:semiHidden/>
    <w:rsid w:val="00705153"/>
    <w:rPr>
      <w:rFonts w:ascii="Courier New" w:hAnsi="Courier New" w:cs="Courier New"/>
      <w:lang w:eastAsia="en-US"/>
    </w:rPr>
  </w:style>
  <w:style w:type="character" w:customStyle="1" w:styleId="Heading2Char">
    <w:name w:val="Heading 2 Char"/>
    <w:link w:val="Heading2"/>
    <w:uiPriority w:val="9"/>
    <w:semiHidden/>
    <w:rsid w:val="00705153"/>
    <w:rPr>
      <w:rFonts w:ascii="Cambria" w:eastAsia="Times New Roman" w:hAnsi="Cambria" w:cs="Times New Roman"/>
      <w:b/>
      <w:bCs/>
      <w:i/>
      <w:iCs/>
      <w:sz w:val="28"/>
      <w:szCs w:val="28"/>
      <w:lang w:eastAsia="en-US"/>
    </w:rPr>
  </w:style>
  <w:style w:type="character" w:styleId="Hyperlink">
    <w:name w:val="Hyperlink"/>
    <w:uiPriority w:val="99"/>
    <w:unhideWhenUsed/>
    <w:rsid w:val="000E774D"/>
    <w:rPr>
      <w:color w:val="0000FF"/>
      <w:u w:val="single"/>
    </w:rPr>
  </w:style>
  <w:style w:type="character" w:customStyle="1" w:styleId="Heading1Char">
    <w:name w:val="Heading 1 Char"/>
    <w:link w:val="Heading1"/>
    <w:uiPriority w:val="9"/>
    <w:rsid w:val="007A1690"/>
    <w:rPr>
      <w:rFonts w:ascii="Cambria" w:eastAsia="Times New Roman" w:hAnsi="Cambria" w:cs="Times New Roman"/>
      <w:b/>
      <w:bCs/>
      <w:kern w:val="32"/>
      <w:sz w:val="32"/>
      <w:szCs w:val="32"/>
      <w:lang w:eastAsia="en-US"/>
    </w:rPr>
  </w:style>
  <w:style w:type="paragraph" w:styleId="Revision">
    <w:name w:val="Revision"/>
    <w:hidden/>
    <w:uiPriority w:val="99"/>
    <w:semiHidden/>
    <w:rsid w:val="00B90C57"/>
    <w:rPr>
      <w:rFonts w:ascii="Myriad Pro BS" w:hAnsi="Myriad Pro BS"/>
      <w:sz w:val="21"/>
      <w:szCs w:val="22"/>
      <w:lang w:val="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265508">
      <w:bodyDiv w:val="1"/>
      <w:marLeft w:val="0"/>
      <w:marRight w:val="0"/>
      <w:marTop w:val="0"/>
      <w:marBottom w:val="0"/>
      <w:divBdr>
        <w:top w:val="none" w:sz="0" w:space="0" w:color="auto"/>
        <w:left w:val="none" w:sz="0" w:space="0" w:color="auto"/>
        <w:bottom w:val="none" w:sz="0" w:space="0" w:color="auto"/>
        <w:right w:val="none" w:sz="0" w:space="0" w:color="auto"/>
      </w:divBdr>
    </w:div>
    <w:div w:id="97527874">
      <w:bodyDiv w:val="1"/>
      <w:marLeft w:val="0"/>
      <w:marRight w:val="0"/>
      <w:marTop w:val="0"/>
      <w:marBottom w:val="0"/>
      <w:divBdr>
        <w:top w:val="none" w:sz="0" w:space="0" w:color="auto"/>
        <w:left w:val="none" w:sz="0" w:space="0" w:color="auto"/>
        <w:bottom w:val="none" w:sz="0" w:space="0" w:color="auto"/>
        <w:right w:val="none" w:sz="0" w:space="0" w:color="auto"/>
      </w:divBdr>
    </w:div>
    <w:div w:id="184558310">
      <w:bodyDiv w:val="1"/>
      <w:marLeft w:val="0"/>
      <w:marRight w:val="0"/>
      <w:marTop w:val="0"/>
      <w:marBottom w:val="0"/>
      <w:divBdr>
        <w:top w:val="none" w:sz="0" w:space="0" w:color="auto"/>
        <w:left w:val="none" w:sz="0" w:space="0" w:color="auto"/>
        <w:bottom w:val="none" w:sz="0" w:space="0" w:color="auto"/>
        <w:right w:val="none" w:sz="0" w:space="0" w:color="auto"/>
      </w:divBdr>
      <w:divsChild>
        <w:div w:id="979727952">
          <w:marLeft w:val="0"/>
          <w:marRight w:val="0"/>
          <w:marTop w:val="0"/>
          <w:marBottom w:val="0"/>
          <w:divBdr>
            <w:top w:val="none" w:sz="0" w:space="0" w:color="auto"/>
            <w:left w:val="none" w:sz="0" w:space="0" w:color="auto"/>
            <w:bottom w:val="none" w:sz="0" w:space="0" w:color="auto"/>
            <w:right w:val="none" w:sz="0" w:space="0" w:color="auto"/>
          </w:divBdr>
        </w:div>
        <w:div w:id="1137840294">
          <w:marLeft w:val="0"/>
          <w:marRight w:val="0"/>
          <w:marTop w:val="0"/>
          <w:marBottom w:val="0"/>
          <w:divBdr>
            <w:top w:val="none" w:sz="0" w:space="0" w:color="auto"/>
            <w:left w:val="none" w:sz="0" w:space="0" w:color="auto"/>
            <w:bottom w:val="none" w:sz="0" w:space="0" w:color="auto"/>
            <w:right w:val="none" w:sz="0" w:space="0" w:color="auto"/>
          </w:divBdr>
          <w:divsChild>
            <w:div w:id="638076921">
              <w:marLeft w:val="0"/>
              <w:marRight w:val="0"/>
              <w:marTop w:val="0"/>
              <w:marBottom w:val="0"/>
              <w:divBdr>
                <w:top w:val="none" w:sz="0" w:space="0" w:color="auto"/>
                <w:left w:val="none" w:sz="0" w:space="0" w:color="auto"/>
                <w:bottom w:val="none" w:sz="0" w:space="0" w:color="auto"/>
                <w:right w:val="none" w:sz="0" w:space="0" w:color="auto"/>
              </w:divBdr>
            </w:div>
          </w:divsChild>
        </w:div>
        <w:div w:id="1149831674">
          <w:marLeft w:val="0"/>
          <w:marRight w:val="0"/>
          <w:marTop w:val="0"/>
          <w:marBottom w:val="0"/>
          <w:divBdr>
            <w:top w:val="none" w:sz="0" w:space="0" w:color="auto"/>
            <w:left w:val="none" w:sz="0" w:space="0" w:color="auto"/>
            <w:bottom w:val="none" w:sz="0" w:space="0" w:color="auto"/>
            <w:right w:val="none" w:sz="0" w:space="0" w:color="auto"/>
          </w:divBdr>
        </w:div>
        <w:div w:id="1238057526">
          <w:marLeft w:val="0"/>
          <w:marRight w:val="0"/>
          <w:marTop w:val="0"/>
          <w:marBottom w:val="0"/>
          <w:divBdr>
            <w:top w:val="none" w:sz="0" w:space="0" w:color="auto"/>
            <w:left w:val="none" w:sz="0" w:space="0" w:color="auto"/>
            <w:bottom w:val="none" w:sz="0" w:space="0" w:color="auto"/>
            <w:right w:val="none" w:sz="0" w:space="0" w:color="auto"/>
          </w:divBdr>
        </w:div>
        <w:div w:id="1312059499">
          <w:marLeft w:val="0"/>
          <w:marRight w:val="0"/>
          <w:marTop w:val="0"/>
          <w:marBottom w:val="0"/>
          <w:divBdr>
            <w:top w:val="none" w:sz="0" w:space="0" w:color="auto"/>
            <w:left w:val="none" w:sz="0" w:space="0" w:color="auto"/>
            <w:bottom w:val="none" w:sz="0" w:space="0" w:color="auto"/>
            <w:right w:val="none" w:sz="0" w:space="0" w:color="auto"/>
          </w:divBdr>
        </w:div>
        <w:div w:id="1363901365">
          <w:marLeft w:val="0"/>
          <w:marRight w:val="0"/>
          <w:marTop w:val="0"/>
          <w:marBottom w:val="0"/>
          <w:divBdr>
            <w:top w:val="none" w:sz="0" w:space="0" w:color="auto"/>
            <w:left w:val="none" w:sz="0" w:space="0" w:color="auto"/>
            <w:bottom w:val="none" w:sz="0" w:space="0" w:color="auto"/>
            <w:right w:val="none" w:sz="0" w:space="0" w:color="auto"/>
          </w:divBdr>
        </w:div>
        <w:div w:id="1968731159">
          <w:marLeft w:val="0"/>
          <w:marRight w:val="0"/>
          <w:marTop w:val="0"/>
          <w:marBottom w:val="0"/>
          <w:divBdr>
            <w:top w:val="none" w:sz="0" w:space="0" w:color="auto"/>
            <w:left w:val="none" w:sz="0" w:space="0" w:color="auto"/>
            <w:bottom w:val="none" w:sz="0" w:space="0" w:color="auto"/>
            <w:right w:val="none" w:sz="0" w:space="0" w:color="auto"/>
          </w:divBdr>
        </w:div>
        <w:div w:id="2078283389">
          <w:marLeft w:val="0"/>
          <w:marRight w:val="0"/>
          <w:marTop w:val="0"/>
          <w:marBottom w:val="0"/>
          <w:divBdr>
            <w:top w:val="none" w:sz="0" w:space="0" w:color="auto"/>
            <w:left w:val="none" w:sz="0" w:space="0" w:color="auto"/>
            <w:bottom w:val="none" w:sz="0" w:space="0" w:color="auto"/>
            <w:right w:val="none" w:sz="0" w:space="0" w:color="auto"/>
          </w:divBdr>
          <w:divsChild>
            <w:div w:id="512496334">
              <w:marLeft w:val="0"/>
              <w:marRight w:val="0"/>
              <w:marTop w:val="0"/>
              <w:marBottom w:val="0"/>
              <w:divBdr>
                <w:top w:val="none" w:sz="0" w:space="0" w:color="auto"/>
                <w:left w:val="none" w:sz="0" w:space="0" w:color="auto"/>
                <w:bottom w:val="none" w:sz="0" w:space="0" w:color="auto"/>
                <w:right w:val="none" w:sz="0" w:space="0" w:color="auto"/>
              </w:divBdr>
            </w:div>
            <w:div w:id="196164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95997">
      <w:bodyDiv w:val="1"/>
      <w:marLeft w:val="0"/>
      <w:marRight w:val="0"/>
      <w:marTop w:val="0"/>
      <w:marBottom w:val="0"/>
      <w:divBdr>
        <w:top w:val="none" w:sz="0" w:space="0" w:color="auto"/>
        <w:left w:val="none" w:sz="0" w:space="0" w:color="auto"/>
        <w:bottom w:val="none" w:sz="0" w:space="0" w:color="auto"/>
        <w:right w:val="none" w:sz="0" w:space="0" w:color="auto"/>
      </w:divBdr>
    </w:div>
    <w:div w:id="446047014">
      <w:bodyDiv w:val="1"/>
      <w:marLeft w:val="0"/>
      <w:marRight w:val="0"/>
      <w:marTop w:val="0"/>
      <w:marBottom w:val="0"/>
      <w:divBdr>
        <w:top w:val="none" w:sz="0" w:space="0" w:color="auto"/>
        <w:left w:val="none" w:sz="0" w:space="0" w:color="auto"/>
        <w:bottom w:val="none" w:sz="0" w:space="0" w:color="auto"/>
        <w:right w:val="none" w:sz="0" w:space="0" w:color="auto"/>
      </w:divBdr>
    </w:div>
    <w:div w:id="648246910">
      <w:bodyDiv w:val="1"/>
      <w:marLeft w:val="0"/>
      <w:marRight w:val="0"/>
      <w:marTop w:val="0"/>
      <w:marBottom w:val="0"/>
      <w:divBdr>
        <w:top w:val="none" w:sz="0" w:space="0" w:color="auto"/>
        <w:left w:val="none" w:sz="0" w:space="0" w:color="auto"/>
        <w:bottom w:val="none" w:sz="0" w:space="0" w:color="auto"/>
        <w:right w:val="none" w:sz="0" w:space="0" w:color="auto"/>
      </w:divBdr>
    </w:div>
    <w:div w:id="715350679">
      <w:bodyDiv w:val="1"/>
      <w:marLeft w:val="0"/>
      <w:marRight w:val="0"/>
      <w:marTop w:val="0"/>
      <w:marBottom w:val="0"/>
      <w:divBdr>
        <w:top w:val="none" w:sz="0" w:space="0" w:color="auto"/>
        <w:left w:val="none" w:sz="0" w:space="0" w:color="auto"/>
        <w:bottom w:val="none" w:sz="0" w:space="0" w:color="auto"/>
        <w:right w:val="none" w:sz="0" w:space="0" w:color="auto"/>
      </w:divBdr>
    </w:div>
    <w:div w:id="1003775268">
      <w:bodyDiv w:val="1"/>
      <w:marLeft w:val="0"/>
      <w:marRight w:val="0"/>
      <w:marTop w:val="0"/>
      <w:marBottom w:val="0"/>
      <w:divBdr>
        <w:top w:val="none" w:sz="0" w:space="0" w:color="auto"/>
        <w:left w:val="none" w:sz="0" w:space="0" w:color="auto"/>
        <w:bottom w:val="none" w:sz="0" w:space="0" w:color="auto"/>
        <w:right w:val="none" w:sz="0" w:space="0" w:color="auto"/>
      </w:divBdr>
    </w:div>
    <w:div w:id="1159493962">
      <w:bodyDiv w:val="1"/>
      <w:marLeft w:val="0"/>
      <w:marRight w:val="0"/>
      <w:marTop w:val="0"/>
      <w:marBottom w:val="0"/>
      <w:divBdr>
        <w:top w:val="none" w:sz="0" w:space="0" w:color="auto"/>
        <w:left w:val="none" w:sz="0" w:space="0" w:color="auto"/>
        <w:bottom w:val="none" w:sz="0" w:space="0" w:color="auto"/>
        <w:right w:val="none" w:sz="0" w:space="0" w:color="auto"/>
      </w:divBdr>
      <w:divsChild>
        <w:div w:id="201943367">
          <w:marLeft w:val="0"/>
          <w:marRight w:val="0"/>
          <w:marTop w:val="0"/>
          <w:marBottom w:val="0"/>
          <w:divBdr>
            <w:top w:val="none" w:sz="0" w:space="0" w:color="auto"/>
            <w:left w:val="none" w:sz="0" w:space="0" w:color="auto"/>
            <w:bottom w:val="none" w:sz="0" w:space="0" w:color="auto"/>
            <w:right w:val="none" w:sz="0" w:space="0" w:color="auto"/>
          </w:divBdr>
          <w:divsChild>
            <w:div w:id="1078599836">
              <w:marLeft w:val="0"/>
              <w:marRight w:val="0"/>
              <w:marTop w:val="0"/>
              <w:marBottom w:val="0"/>
              <w:divBdr>
                <w:top w:val="none" w:sz="0" w:space="0" w:color="auto"/>
                <w:left w:val="none" w:sz="0" w:space="0" w:color="auto"/>
                <w:bottom w:val="none" w:sz="0" w:space="0" w:color="auto"/>
                <w:right w:val="none" w:sz="0" w:space="0" w:color="auto"/>
              </w:divBdr>
            </w:div>
            <w:div w:id="1589462793">
              <w:marLeft w:val="0"/>
              <w:marRight w:val="0"/>
              <w:marTop w:val="0"/>
              <w:marBottom w:val="0"/>
              <w:divBdr>
                <w:top w:val="none" w:sz="0" w:space="0" w:color="auto"/>
                <w:left w:val="none" w:sz="0" w:space="0" w:color="auto"/>
                <w:bottom w:val="none" w:sz="0" w:space="0" w:color="auto"/>
                <w:right w:val="none" w:sz="0" w:space="0" w:color="auto"/>
              </w:divBdr>
            </w:div>
          </w:divsChild>
        </w:div>
        <w:div w:id="769739513">
          <w:marLeft w:val="0"/>
          <w:marRight w:val="0"/>
          <w:marTop w:val="0"/>
          <w:marBottom w:val="0"/>
          <w:divBdr>
            <w:top w:val="none" w:sz="0" w:space="0" w:color="auto"/>
            <w:left w:val="none" w:sz="0" w:space="0" w:color="auto"/>
            <w:bottom w:val="none" w:sz="0" w:space="0" w:color="auto"/>
            <w:right w:val="none" w:sz="0" w:space="0" w:color="auto"/>
          </w:divBdr>
        </w:div>
        <w:div w:id="798182985">
          <w:marLeft w:val="0"/>
          <w:marRight w:val="0"/>
          <w:marTop w:val="0"/>
          <w:marBottom w:val="0"/>
          <w:divBdr>
            <w:top w:val="none" w:sz="0" w:space="0" w:color="auto"/>
            <w:left w:val="none" w:sz="0" w:space="0" w:color="auto"/>
            <w:bottom w:val="none" w:sz="0" w:space="0" w:color="auto"/>
            <w:right w:val="none" w:sz="0" w:space="0" w:color="auto"/>
          </w:divBdr>
        </w:div>
        <w:div w:id="811093899">
          <w:marLeft w:val="0"/>
          <w:marRight w:val="0"/>
          <w:marTop w:val="0"/>
          <w:marBottom w:val="0"/>
          <w:divBdr>
            <w:top w:val="none" w:sz="0" w:space="0" w:color="auto"/>
            <w:left w:val="none" w:sz="0" w:space="0" w:color="auto"/>
            <w:bottom w:val="none" w:sz="0" w:space="0" w:color="auto"/>
            <w:right w:val="none" w:sz="0" w:space="0" w:color="auto"/>
          </w:divBdr>
        </w:div>
        <w:div w:id="1318803867">
          <w:marLeft w:val="0"/>
          <w:marRight w:val="0"/>
          <w:marTop w:val="0"/>
          <w:marBottom w:val="0"/>
          <w:divBdr>
            <w:top w:val="none" w:sz="0" w:space="0" w:color="auto"/>
            <w:left w:val="none" w:sz="0" w:space="0" w:color="auto"/>
            <w:bottom w:val="none" w:sz="0" w:space="0" w:color="auto"/>
            <w:right w:val="none" w:sz="0" w:space="0" w:color="auto"/>
          </w:divBdr>
          <w:divsChild>
            <w:div w:id="391972660">
              <w:marLeft w:val="0"/>
              <w:marRight w:val="0"/>
              <w:marTop w:val="0"/>
              <w:marBottom w:val="0"/>
              <w:divBdr>
                <w:top w:val="none" w:sz="0" w:space="0" w:color="auto"/>
                <w:left w:val="none" w:sz="0" w:space="0" w:color="auto"/>
                <w:bottom w:val="none" w:sz="0" w:space="0" w:color="auto"/>
                <w:right w:val="none" w:sz="0" w:space="0" w:color="auto"/>
              </w:divBdr>
            </w:div>
          </w:divsChild>
        </w:div>
        <w:div w:id="1421563467">
          <w:marLeft w:val="0"/>
          <w:marRight w:val="0"/>
          <w:marTop w:val="0"/>
          <w:marBottom w:val="0"/>
          <w:divBdr>
            <w:top w:val="none" w:sz="0" w:space="0" w:color="auto"/>
            <w:left w:val="none" w:sz="0" w:space="0" w:color="auto"/>
            <w:bottom w:val="none" w:sz="0" w:space="0" w:color="auto"/>
            <w:right w:val="none" w:sz="0" w:space="0" w:color="auto"/>
          </w:divBdr>
        </w:div>
        <w:div w:id="1622806391">
          <w:marLeft w:val="0"/>
          <w:marRight w:val="0"/>
          <w:marTop w:val="0"/>
          <w:marBottom w:val="0"/>
          <w:divBdr>
            <w:top w:val="none" w:sz="0" w:space="0" w:color="auto"/>
            <w:left w:val="none" w:sz="0" w:space="0" w:color="auto"/>
            <w:bottom w:val="none" w:sz="0" w:space="0" w:color="auto"/>
            <w:right w:val="none" w:sz="0" w:space="0" w:color="auto"/>
          </w:divBdr>
        </w:div>
        <w:div w:id="1650746117">
          <w:marLeft w:val="0"/>
          <w:marRight w:val="0"/>
          <w:marTop w:val="0"/>
          <w:marBottom w:val="0"/>
          <w:divBdr>
            <w:top w:val="none" w:sz="0" w:space="0" w:color="auto"/>
            <w:left w:val="none" w:sz="0" w:space="0" w:color="auto"/>
            <w:bottom w:val="none" w:sz="0" w:space="0" w:color="auto"/>
            <w:right w:val="none" w:sz="0" w:space="0" w:color="auto"/>
          </w:divBdr>
        </w:div>
      </w:divsChild>
    </w:div>
    <w:div w:id="1666124405">
      <w:bodyDiv w:val="1"/>
      <w:marLeft w:val="0"/>
      <w:marRight w:val="0"/>
      <w:marTop w:val="0"/>
      <w:marBottom w:val="0"/>
      <w:divBdr>
        <w:top w:val="none" w:sz="0" w:space="0" w:color="auto"/>
        <w:left w:val="none" w:sz="0" w:space="0" w:color="auto"/>
        <w:bottom w:val="none" w:sz="0" w:space="0" w:color="auto"/>
        <w:right w:val="none" w:sz="0" w:space="0" w:color="auto"/>
      </w:divBdr>
    </w:div>
    <w:div w:id="17548871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press@beyondsemi.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4FF687-638E-4041-918C-44171DF4F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443</Words>
  <Characters>2530</Characters>
  <Application>Microsoft Office Word</Application>
  <DocSecurity>0</DocSecurity>
  <Lines>21</Lines>
  <Paragraphs>5</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Beyond</Company>
  <LinksUpToDate>false</LinksUpToDate>
  <CharactersWithSpaces>2968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Primoz</dc:creator>
  <cp:lastModifiedBy>Primoz</cp:lastModifiedBy>
  <cp:revision>11</cp:revision>
  <cp:lastPrinted>2024-12-19T13:49:00Z</cp:lastPrinted>
  <dcterms:created xsi:type="dcterms:W3CDTF">2024-12-19T13:30:00Z</dcterms:created>
  <dcterms:modified xsi:type="dcterms:W3CDTF">2024-12-19T13:49:00Z</dcterms:modified>
</cp:coreProperties>
</file>