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016D69" w14:textId="6F4E2593" w:rsidR="005D6A43" w:rsidRPr="009038D5" w:rsidRDefault="005D6A43" w:rsidP="006B1C4E">
      <w:pPr>
        <w:spacing w:line="360" w:lineRule="auto"/>
        <w:rPr>
          <w:rFonts w:ascii="Arial" w:hAnsi="Arial" w:cs="Arial"/>
        </w:rPr>
      </w:pPr>
    </w:p>
    <w:p w14:paraId="2404583D" w14:textId="28E77E35" w:rsidR="00B70FD7" w:rsidRPr="009038D5" w:rsidRDefault="00886606" w:rsidP="006B1C4E">
      <w:pPr>
        <w:spacing w:line="360" w:lineRule="auto"/>
        <w:rPr>
          <w:rFonts w:ascii="Arial" w:hAnsi="Arial" w:cs="Arial"/>
        </w:rPr>
      </w:pPr>
      <w:r>
        <w:rPr>
          <w:rFonts w:ascii="Arial" w:hAnsi="Arial" w:cs="Arial"/>
        </w:rPr>
        <w:tab/>
      </w:r>
    </w:p>
    <w:p w14:paraId="5636DCAD" w14:textId="5F4226C9" w:rsidR="00B70FD7" w:rsidRPr="009038D5" w:rsidRDefault="00650D4A" w:rsidP="006B1C4E">
      <w:pPr>
        <w:spacing w:line="360" w:lineRule="auto"/>
        <w:rPr>
          <w:rFonts w:ascii="Arial" w:hAnsi="Arial" w:cs="Arial"/>
          <w:b/>
          <w:bCs/>
        </w:rPr>
      </w:pPr>
      <w:r w:rsidRPr="009038D5">
        <w:rPr>
          <w:rFonts w:ascii="Arial" w:hAnsi="Arial" w:cs="Arial"/>
          <w:b/>
          <w:bCs/>
        </w:rPr>
        <w:t xml:space="preserve">    </w:t>
      </w:r>
      <w:bookmarkStart w:id="0" w:name="_GoBack"/>
      <w:r w:rsidR="00B70FD7" w:rsidRPr="009038D5">
        <w:rPr>
          <w:rFonts w:ascii="Arial" w:hAnsi="Arial" w:cs="Arial"/>
          <w:b/>
          <w:bCs/>
        </w:rPr>
        <w:t>PRESS RELEASE</w:t>
      </w:r>
      <w:bookmarkEnd w:id="0"/>
      <w:r w:rsidR="003E7B8D" w:rsidRPr="009038D5">
        <w:rPr>
          <w:rFonts w:ascii="Arial" w:hAnsi="Arial" w:cs="Arial"/>
          <w:b/>
          <w:bCs/>
        </w:rPr>
        <w:t xml:space="preserve">                                                                   </w:t>
      </w:r>
      <w:r w:rsidR="00886606">
        <w:rPr>
          <w:rFonts w:ascii="Arial" w:hAnsi="Arial" w:cs="Arial"/>
          <w:b/>
          <w:bCs/>
        </w:rPr>
        <w:tab/>
        <w:t xml:space="preserve">        </w:t>
      </w:r>
      <w:r w:rsidR="003E7B8D" w:rsidRPr="009038D5">
        <w:rPr>
          <w:rFonts w:ascii="Arial" w:hAnsi="Arial" w:cs="Arial"/>
          <w:b/>
          <w:bCs/>
        </w:rPr>
        <w:t xml:space="preserve">    </w:t>
      </w:r>
      <w:r w:rsidR="00886606">
        <w:rPr>
          <w:rFonts w:ascii="Arial" w:hAnsi="Arial" w:cs="Arial"/>
          <w:b/>
          <w:bCs/>
        </w:rPr>
        <w:t>9. lipnja 2022.</w:t>
      </w:r>
    </w:p>
    <w:p w14:paraId="3A08B964" w14:textId="7BBD0EE9" w:rsidR="003E7B8D" w:rsidRPr="009038D5" w:rsidRDefault="003E7B8D" w:rsidP="006B1C4E">
      <w:pPr>
        <w:spacing w:line="360" w:lineRule="auto"/>
        <w:rPr>
          <w:rFonts w:ascii="Arial" w:hAnsi="Arial" w:cs="Arial"/>
          <w:b/>
          <w:bCs/>
        </w:rPr>
      </w:pPr>
    </w:p>
    <w:p w14:paraId="1142030A" w14:textId="5ADFED05" w:rsidR="00B70FD7" w:rsidRDefault="00B70FD7" w:rsidP="006B1C4E">
      <w:pPr>
        <w:spacing w:line="360" w:lineRule="auto"/>
        <w:rPr>
          <w:rFonts w:ascii="Arial" w:hAnsi="Arial" w:cs="Arial"/>
          <w:b/>
          <w:bCs/>
        </w:rPr>
      </w:pPr>
    </w:p>
    <w:p w14:paraId="750D0DC1" w14:textId="04D77DF6" w:rsidR="008B6ED2" w:rsidRDefault="008B6ED2" w:rsidP="006B1C4E">
      <w:pPr>
        <w:spacing w:line="360" w:lineRule="auto"/>
        <w:rPr>
          <w:rFonts w:ascii="Arial" w:hAnsi="Arial" w:cs="Arial"/>
          <w:b/>
          <w:bCs/>
        </w:rPr>
      </w:pPr>
    </w:p>
    <w:p w14:paraId="5A07F1E6" w14:textId="4D825528" w:rsidR="008B6ED2" w:rsidRPr="008770AC" w:rsidRDefault="008770AC" w:rsidP="006B1C4E">
      <w:pPr>
        <w:spacing w:line="360" w:lineRule="auto"/>
        <w:rPr>
          <w:rFonts w:ascii="Arial" w:hAnsi="Arial" w:cs="Arial"/>
          <w:b/>
          <w:bCs/>
          <w:sz w:val="28"/>
          <w:szCs w:val="28"/>
        </w:rPr>
      </w:pPr>
      <w:r w:rsidRPr="008770AC">
        <w:rPr>
          <w:rFonts w:ascii="Arial" w:hAnsi="Arial" w:cs="Arial"/>
          <w:b/>
          <w:bCs/>
          <w:sz w:val="28"/>
          <w:szCs w:val="28"/>
        </w:rPr>
        <w:t>SADRŽAJ</w:t>
      </w:r>
    </w:p>
    <w:sdt>
      <w:sdtPr>
        <w:rPr>
          <w:rFonts w:asciiTheme="minorHAnsi" w:eastAsiaTheme="minorHAnsi" w:hAnsiTheme="minorHAnsi" w:cstheme="minorBidi"/>
          <w:color w:val="auto"/>
          <w:sz w:val="24"/>
          <w:szCs w:val="24"/>
          <w:lang w:val="hr-HR"/>
        </w:rPr>
        <w:id w:val="-862288467"/>
        <w:docPartObj>
          <w:docPartGallery w:val="Table of Contents"/>
          <w:docPartUnique/>
        </w:docPartObj>
      </w:sdtPr>
      <w:sdtEndPr>
        <w:rPr>
          <w:b/>
          <w:bCs/>
          <w:noProof/>
        </w:rPr>
      </w:sdtEndPr>
      <w:sdtContent>
        <w:p w14:paraId="479A4FEF" w14:textId="4EEAE5DC" w:rsidR="0041411A" w:rsidRPr="008770AC" w:rsidRDefault="0041411A">
          <w:pPr>
            <w:pStyle w:val="NaslovTOC"/>
            <w:rPr>
              <w:rFonts w:ascii="Arial" w:hAnsi="Arial" w:cs="Arial"/>
            </w:rPr>
          </w:pPr>
        </w:p>
        <w:p w14:paraId="65EBE0DC" w14:textId="021BF00B" w:rsidR="002E0F6E" w:rsidRDefault="0041411A">
          <w:pPr>
            <w:pStyle w:val="Kazalovsebine1"/>
            <w:tabs>
              <w:tab w:val="right" w:leader="dot" w:pos="10456"/>
            </w:tabs>
            <w:rPr>
              <w:rFonts w:eastAsiaTheme="minorEastAsia"/>
              <w:noProof/>
              <w:sz w:val="22"/>
              <w:szCs w:val="22"/>
              <w:lang w:eastAsia="hr-HR"/>
            </w:rPr>
          </w:pPr>
          <w:r w:rsidRPr="008770AC">
            <w:rPr>
              <w:rFonts w:ascii="Arial" w:hAnsi="Arial" w:cs="Arial"/>
            </w:rPr>
            <w:fldChar w:fldCharType="begin"/>
          </w:r>
          <w:r w:rsidRPr="008770AC">
            <w:rPr>
              <w:rFonts w:ascii="Arial" w:hAnsi="Arial" w:cs="Arial"/>
            </w:rPr>
            <w:instrText xml:space="preserve"> TOC \o "1-3" \h \z \u </w:instrText>
          </w:r>
          <w:r w:rsidRPr="008770AC">
            <w:rPr>
              <w:rFonts w:ascii="Arial" w:hAnsi="Arial" w:cs="Arial"/>
            </w:rPr>
            <w:fldChar w:fldCharType="separate"/>
          </w:r>
          <w:hyperlink w:anchor="_Toc105578052" w:history="1">
            <w:r w:rsidR="002E0F6E" w:rsidRPr="00BA3159">
              <w:rPr>
                <w:rStyle w:val="Hiperpovezava"/>
                <w:noProof/>
              </w:rPr>
              <w:t>UVOD</w:t>
            </w:r>
            <w:r w:rsidR="002E0F6E">
              <w:rPr>
                <w:noProof/>
                <w:webHidden/>
              </w:rPr>
              <w:tab/>
            </w:r>
            <w:r w:rsidR="002E0F6E">
              <w:rPr>
                <w:noProof/>
                <w:webHidden/>
              </w:rPr>
              <w:fldChar w:fldCharType="begin"/>
            </w:r>
            <w:r w:rsidR="002E0F6E">
              <w:rPr>
                <w:noProof/>
                <w:webHidden/>
              </w:rPr>
              <w:instrText xml:space="preserve"> PAGEREF _Toc105578052 \h </w:instrText>
            </w:r>
            <w:r w:rsidR="002E0F6E">
              <w:rPr>
                <w:noProof/>
                <w:webHidden/>
              </w:rPr>
            </w:r>
            <w:r w:rsidR="002E0F6E">
              <w:rPr>
                <w:noProof/>
                <w:webHidden/>
              </w:rPr>
              <w:fldChar w:fldCharType="separate"/>
            </w:r>
            <w:r w:rsidR="00C551C0">
              <w:rPr>
                <w:noProof/>
                <w:webHidden/>
              </w:rPr>
              <w:t>1</w:t>
            </w:r>
            <w:r w:rsidR="002E0F6E">
              <w:rPr>
                <w:noProof/>
                <w:webHidden/>
              </w:rPr>
              <w:fldChar w:fldCharType="end"/>
            </w:r>
          </w:hyperlink>
        </w:p>
        <w:p w14:paraId="251E3E33" w14:textId="6A5430FC" w:rsidR="002E0F6E" w:rsidRDefault="00565BA4">
          <w:pPr>
            <w:pStyle w:val="Kazalovsebine1"/>
            <w:tabs>
              <w:tab w:val="left" w:pos="440"/>
              <w:tab w:val="right" w:leader="dot" w:pos="10456"/>
            </w:tabs>
            <w:rPr>
              <w:rFonts w:eastAsiaTheme="minorEastAsia"/>
              <w:noProof/>
              <w:sz w:val="22"/>
              <w:szCs w:val="22"/>
              <w:lang w:eastAsia="hr-HR"/>
            </w:rPr>
          </w:pPr>
          <w:hyperlink w:anchor="_Toc105578053" w:history="1">
            <w:r w:rsidR="002E0F6E" w:rsidRPr="00BA3159">
              <w:rPr>
                <w:rStyle w:val="Hiperpovezava"/>
                <w:bCs/>
                <w:noProof/>
              </w:rPr>
              <w:t>1.</w:t>
            </w:r>
            <w:r w:rsidR="002E0F6E">
              <w:rPr>
                <w:rFonts w:eastAsiaTheme="minorEastAsia"/>
                <w:noProof/>
                <w:sz w:val="22"/>
                <w:szCs w:val="22"/>
                <w:lang w:eastAsia="hr-HR"/>
              </w:rPr>
              <w:tab/>
            </w:r>
            <w:r w:rsidR="002E0F6E" w:rsidRPr="00BA3159">
              <w:rPr>
                <w:rStyle w:val="Hiperpovezava"/>
                <w:noProof/>
              </w:rPr>
              <w:t>MG MOTOR</w:t>
            </w:r>
            <w:r w:rsidR="002E0F6E">
              <w:rPr>
                <w:noProof/>
                <w:webHidden/>
              </w:rPr>
              <w:tab/>
            </w:r>
            <w:r w:rsidR="002E0F6E">
              <w:rPr>
                <w:noProof/>
                <w:webHidden/>
              </w:rPr>
              <w:fldChar w:fldCharType="begin"/>
            </w:r>
            <w:r w:rsidR="002E0F6E">
              <w:rPr>
                <w:noProof/>
                <w:webHidden/>
              </w:rPr>
              <w:instrText xml:space="preserve"> PAGEREF _Toc105578053 \h </w:instrText>
            </w:r>
            <w:r w:rsidR="002E0F6E">
              <w:rPr>
                <w:noProof/>
                <w:webHidden/>
              </w:rPr>
            </w:r>
            <w:r w:rsidR="002E0F6E">
              <w:rPr>
                <w:noProof/>
                <w:webHidden/>
              </w:rPr>
              <w:fldChar w:fldCharType="separate"/>
            </w:r>
            <w:r w:rsidR="00C551C0">
              <w:rPr>
                <w:noProof/>
                <w:webHidden/>
              </w:rPr>
              <w:t>2</w:t>
            </w:r>
            <w:r w:rsidR="002E0F6E">
              <w:rPr>
                <w:noProof/>
                <w:webHidden/>
              </w:rPr>
              <w:fldChar w:fldCharType="end"/>
            </w:r>
          </w:hyperlink>
        </w:p>
        <w:p w14:paraId="1445020C" w14:textId="785A32DD" w:rsidR="002E0F6E" w:rsidRDefault="00565BA4">
          <w:pPr>
            <w:pStyle w:val="Kazalovsebine1"/>
            <w:tabs>
              <w:tab w:val="left" w:pos="440"/>
              <w:tab w:val="right" w:leader="dot" w:pos="10456"/>
            </w:tabs>
            <w:rPr>
              <w:rFonts w:eastAsiaTheme="minorEastAsia"/>
              <w:noProof/>
              <w:sz w:val="22"/>
              <w:szCs w:val="22"/>
              <w:lang w:eastAsia="hr-HR"/>
            </w:rPr>
          </w:pPr>
          <w:hyperlink w:anchor="_Toc105578054" w:history="1">
            <w:r w:rsidR="002E0F6E" w:rsidRPr="00BA3159">
              <w:rPr>
                <w:rStyle w:val="Hiperpovezava"/>
                <w:rFonts w:eastAsia="Times New Roman"/>
                <w:bCs/>
                <w:noProof/>
              </w:rPr>
              <w:t>2.</w:t>
            </w:r>
            <w:r w:rsidR="002E0F6E">
              <w:rPr>
                <w:rFonts w:eastAsiaTheme="minorEastAsia"/>
                <w:noProof/>
                <w:sz w:val="22"/>
                <w:szCs w:val="22"/>
                <w:lang w:eastAsia="hr-HR"/>
              </w:rPr>
              <w:tab/>
            </w:r>
            <w:r w:rsidR="002E0F6E" w:rsidRPr="00BA3159">
              <w:rPr>
                <w:rStyle w:val="Hiperpovezava"/>
                <w:rFonts w:eastAsia="Times New Roman"/>
                <w:noProof/>
              </w:rPr>
              <w:t>GRAND AUTOMOTIVE ADRIATIC D.O.O.</w:t>
            </w:r>
            <w:r w:rsidR="002E0F6E">
              <w:rPr>
                <w:noProof/>
                <w:webHidden/>
              </w:rPr>
              <w:tab/>
            </w:r>
            <w:r w:rsidR="002E0F6E">
              <w:rPr>
                <w:noProof/>
                <w:webHidden/>
              </w:rPr>
              <w:fldChar w:fldCharType="begin"/>
            </w:r>
            <w:r w:rsidR="002E0F6E">
              <w:rPr>
                <w:noProof/>
                <w:webHidden/>
              </w:rPr>
              <w:instrText xml:space="preserve"> PAGEREF _Toc105578054 \h </w:instrText>
            </w:r>
            <w:r w:rsidR="002E0F6E">
              <w:rPr>
                <w:noProof/>
                <w:webHidden/>
              </w:rPr>
            </w:r>
            <w:r w:rsidR="002E0F6E">
              <w:rPr>
                <w:noProof/>
                <w:webHidden/>
              </w:rPr>
              <w:fldChar w:fldCharType="separate"/>
            </w:r>
            <w:r w:rsidR="00C551C0">
              <w:rPr>
                <w:noProof/>
                <w:webHidden/>
              </w:rPr>
              <w:t>4</w:t>
            </w:r>
            <w:r w:rsidR="002E0F6E">
              <w:rPr>
                <w:noProof/>
                <w:webHidden/>
              </w:rPr>
              <w:fldChar w:fldCharType="end"/>
            </w:r>
          </w:hyperlink>
        </w:p>
        <w:p w14:paraId="366C3FD5" w14:textId="36FE75EF" w:rsidR="002E0F6E" w:rsidRDefault="00565BA4">
          <w:pPr>
            <w:pStyle w:val="Kazalovsebine1"/>
            <w:tabs>
              <w:tab w:val="left" w:pos="440"/>
              <w:tab w:val="right" w:leader="dot" w:pos="10456"/>
            </w:tabs>
            <w:rPr>
              <w:rFonts w:eastAsiaTheme="minorEastAsia"/>
              <w:noProof/>
              <w:sz w:val="22"/>
              <w:szCs w:val="22"/>
              <w:lang w:eastAsia="hr-HR"/>
            </w:rPr>
          </w:pPr>
          <w:hyperlink w:anchor="_Toc105578055" w:history="1">
            <w:r w:rsidR="002E0F6E" w:rsidRPr="00BA3159">
              <w:rPr>
                <w:rStyle w:val="Hiperpovezava"/>
                <w:rFonts w:eastAsia="Times New Roman"/>
                <w:bCs/>
                <w:noProof/>
              </w:rPr>
              <w:t>3.</w:t>
            </w:r>
            <w:r w:rsidR="002E0F6E">
              <w:rPr>
                <w:rFonts w:eastAsiaTheme="minorEastAsia"/>
                <w:noProof/>
                <w:sz w:val="22"/>
                <w:szCs w:val="22"/>
                <w:lang w:eastAsia="hr-HR"/>
              </w:rPr>
              <w:tab/>
            </w:r>
            <w:r w:rsidR="002E0F6E" w:rsidRPr="00BA3159">
              <w:rPr>
                <w:rStyle w:val="Hiperpovezava"/>
                <w:rFonts w:eastAsia="Times New Roman"/>
                <w:noProof/>
              </w:rPr>
              <w:t>MG MOTOR NA ADRIATIC TRŽIŠTU</w:t>
            </w:r>
            <w:r w:rsidR="002E0F6E">
              <w:rPr>
                <w:noProof/>
                <w:webHidden/>
              </w:rPr>
              <w:tab/>
            </w:r>
            <w:r w:rsidR="002E0F6E">
              <w:rPr>
                <w:noProof/>
                <w:webHidden/>
              </w:rPr>
              <w:fldChar w:fldCharType="begin"/>
            </w:r>
            <w:r w:rsidR="002E0F6E">
              <w:rPr>
                <w:noProof/>
                <w:webHidden/>
              </w:rPr>
              <w:instrText xml:space="preserve"> PAGEREF _Toc105578055 \h </w:instrText>
            </w:r>
            <w:r w:rsidR="002E0F6E">
              <w:rPr>
                <w:noProof/>
                <w:webHidden/>
              </w:rPr>
            </w:r>
            <w:r w:rsidR="002E0F6E">
              <w:rPr>
                <w:noProof/>
                <w:webHidden/>
              </w:rPr>
              <w:fldChar w:fldCharType="separate"/>
            </w:r>
            <w:r w:rsidR="00C551C0">
              <w:rPr>
                <w:noProof/>
                <w:webHidden/>
              </w:rPr>
              <w:t>6</w:t>
            </w:r>
            <w:r w:rsidR="002E0F6E">
              <w:rPr>
                <w:noProof/>
                <w:webHidden/>
              </w:rPr>
              <w:fldChar w:fldCharType="end"/>
            </w:r>
          </w:hyperlink>
        </w:p>
        <w:p w14:paraId="71D98E11" w14:textId="0929D6B8" w:rsidR="002E0F6E" w:rsidRDefault="00565BA4">
          <w:pPr>
            <w:pStyle w:val="Kazalovsebine1"/>
            <w:tabs>
              <w:tab w:val="left" w:pos="440"/>
              <w:tab w:val="right" w:leader="dot" w:pos="10456"/>
            </w:tabs>
            <w:rPr>
              <w:rFonts w:eastAsiaTheme="minorEastAsia"/>
              <w:noProof/>
              <w:sz w:val="22"/>
              <w:szCs w:val="22"/>
              <w:lang w:eastAsia="hr-HR"/>
            </w:rPr>
          </w:pPr>
          <w:hyperlink w:anchor="_Toc105578056" w:history="1">
            <w:r w:rsidR="002E0F6E" w:rsidRPr="00BA3159">
              <w:rPr>
                <w:rStyle w:val="Hiperpovezava"/>
                <w:rFonts w:eastAsia="Times New Roman"/>
                <w:bCs/>
                <w:noProof/>
              </w:rPr>
              <w:t>4.</w:t>
            </w:r>
            <w:r w:rsidR="002E0F6E">
              <w:rPr>
                <w:rFonts w:eastAsiaTheme="minorEastAsia"/>
                <w:noProof/>
                <w:sz w:val="22"/>
                <w:szCs w:val="22"/>
                <w:lang w:eastAsia="hr-HR"/>
              </w:rPr>
              <w:tab/>
            </w:r>
            <w:r w:rsidR="002E0F6E" w:rsidRPr="00BA3159">
              <w:rPr>
                <w:rStyle w:val="Hiperpovezava"/>
                <w:rFonts w:eastAsia="Times New Roman"/>
                <w:noProof/>
              </w:rPr>
              <w:t>MG MOTOR MODELI NA ADRIATIC TRŽIŠTU</w:t>
            </w:r>
            <w:r w:rsidR="002E0F6E">
              <w:rPr>
                <w:noProof/>
                <w:webHidden/>
              </w:rPr>
              <w:tab/>
            </w:r>
            <w:r w:rsidR="002E0F6E">
              <w:rPr>
                <w:noProof/>
                <w:webHidden/>
              </w:rPr>
              <w:fldChar w:fldCharType="begin"/>
            </w:r>
            <w:r w:rsidR="002E0F6E">
              <w:rPr>
                <w:noProof/>
                <w:webHidden/>
              </w:rPr>
              <w:instrText xml:space="preserve"> PAGEREF _Toc105578056 \h </w:instrText>
            </w:r>
            <w:r w:rsidR="002E0F6E">
              <w:rPr>
                <w:noProof/>
                <w:webHidden/>
              </w:rPr>
            </w:r>
            <w:r w:rsidR="002E0F6E">
              <w:rPr>
                <w:noProof/>
                <w:webHidden/>
              </w:rPr>
              <w:fldChar w:fldCharType="separate"/>
            </w:r>
            <w:r w:rsidR="00C551C0">
              <w:rPr>
                <w:noProof/>
                <w:webHidden/>
              </w:rPr>
              <w:t>8</w:t>
            </w:r>
            <w:r w:rsidR="002E0F6E">
              <w:rPr>
                <w:noProof/>
                <w:webHidden/>
              </w:rPr>
              <w:fldChar w:fldCharType="end"/>
            </w:r>
          </w:hyperlink>
        </w:p>
        <w:p w14:paraId="05F96EE7" w14:textId="422C0B27" w:rsidR="0041411A" w:rsidRDefault="0041411A">
          <w:r w:rsidRPr="008770AC">
            <w:rPr>
              <w:rFonts w:ascii="Arial" w:hAnsi="Arial" w:cs="Arial"/>
              <w:b/>
              <w:bCs/>
              <w:noProof/>
            </w:rPr>
            <w:fldChar w:fldCharType="end"/>
          </w:r>
        </w:p>
      </w:sdtContent>
    </w:sdt>
    <w:p w14:paraId="608C570E" w14:textId="1D03B27C" w:rsidR="008B6ED2" w:rsidRDefault="008B6ED2" w:rsidP="006B1C4E">
      <w:pPr>
        <w:spacing w:line="360" w:lineRule="auto"/>
        <w:rPr>
          <w:rFonts w:ascii="Arial" w:hAnsi="Arial" w:cs="Arial"/>
          <w:b/>
          <w:bCs/>
        </w:rPr>
      </w:pPr>
    </w:p>
    <w:p w14:paraId="4A1DBD0F" w14:textId="71EAD684" w:rsidR="008B6ED2" w:rsidRDefault="008B6ED2" w:rsidP="006B1C4E">
      <w:pPr>
        <w:spacing w:line="360" w:lineRule="auto"/>
        <w:rPr>
          <w:rFonts w:ascii="Arial" w:hAnsi="Arial" w:cs="Arial"/>
          <w:b/>
          <w:bCs/>
        </w:rPr>
      </w:pPr>
    </w:p>
    <w:p w14:paraId="4E116974" w14:textId="0D076DCC" w:rsidR="008B6ED2" w:rsidRDefault="008B6ED2" w:rsidP="006B1C4E">
      <w:pPr>
        <w:spacing w:line="360" w:lineRule="auto"/>
        <w:rPr>
          <w:rFonts w:ascii="Arial" w:hAnsi="Arial" w:cs="Arial"/>
          <w:b/>
          <w:bCs/>
        </w:rPr>
      </w:pPr>
    </w:p>
    <w:p w14:paraId="710BD8BD" w14:textId="77777777" w:rsidR="008B6ED2" w:rsidRDefault="008B6ED2" w:rsidP="006B1C4E">
      <w:pPr>
        <w:spacing w:line="360" w:lineRule="auto"/>
        <w:rPr>
          <w:rFonts w:ascii="Arial" w:hAnsi="Arial" w:cs="Arial"/>
          <w:b/>
          <w:bCs/>
        </w:rPr>
      </w:pPr>
    </w:p>
    <w:p w14:paraId="6EA42CA3" w14:textId="2B5157D0" w:rsidR="008B6ED2" w:rsidRDefault="008B6ED2" w:rsidP="006B1C4E">
      <w:pPr>
        <w:spacing w:line="360" w:lineRule="auto"/>
        <w:rPr>
          <w:rFonts w:ascii="Arial" w:hAnsi="Arial" w:cs="Arial"/>
          <w:b/>
          <w:bCs/>
        </w:rPr>
      </w:pPr>
    </w:p>
    <w:p w14:paraId="6AA27DEF" w14:textId="76C61C94" w:rsidR="008B6ED2" w:rsidRDefault="008B6ED2" w:rsidP="006B1C4E">
      <w:pPr>
        <w:spacing w:line="360" w:lineRule="auto"/>
        <w:rPr>
          <w:rFonts w:ascii="Arial" w:hAnsi="Arial" w:cs="Arial"/>
          <w:b/>
          <w:bCs/>
        </w:rPr>
      </w:pPr>
    </w:p>
    <w:p w14:paraId="1D0295EC" w14:textId="073E494B" w:rsidR="008B6ED2" w:rsidRDefault="008B6ED2" w:rsidP="006B1C4E">
      <w:pPr>
        <w:spacing w:line="360" w:lineRule="auto"/>
        <w:rPr>
          <w:rFonts w:ascii="Arial" w:hAnsi="Arial" w:cs="Arial"/>
          <w:b/>
          <w:bCs/>
        </w:rPr>
      </w:pPr>
    </w:p>
    <w:p w14:paraId="7B8E6B74" w14:textId="21BD3D99" w:rsidR="008B6ED2" w:rsidRDefault="008B6ED2" w:rsidP="006B1C4E">
      <w:pPr>
        <w:spacing w:line="360" w:lineRule="auto"/>
        <w:rPr>
          <w:rFonts w:ascii="Arial" w:hAnsi="Arial" w:cs="Arial"/>
          <w:b/>
          <w:bCs/>
        </w:rPr>
      </w:pPr>
    </w:p>
    <w:p w14:paraId="73F0E52E" w14:textId="7B95044D" w:rsidR="008B6ED2" w:rsidRDefault="008B6ED2" w:rsidP="006B1C4E">
      <w:pPr>
        <w:spacing w:line="360" w:lineRule="auto"/>
        <w:rPr>
          <w:rFonts w:ascii="Arial" w:hAnsi="Arial" w:cs="Arial"/>
          <w:b/>
          <w:bCs/>
        </w:rPr>
      </w:pPr>
    </w:p>
    <w:p w14:paraId="1ED30213" w14:textId="20034F5F" w:rsidR="008B6ED2" w:rsidRDefault="008B6ED2" w:rsidP="006B1C4E">
      <w:pPr>
        <w:spacing w:line="360" w:lineRule="auto"/>
        <w:rPr>
          <w:rFonts w:ascii="Arial" w:hAnsi="Arial" w:cs="Arial"/>
          <w:b/>
          <w:bCs/>
        </w:rPr>
      </w:pPr>
    </w:p>
    <w:p w14:paraId="7BBD0EE9" w14:textId="1EF1FBD4" w:rsidR="008B6ED2" w:rsidRDefault="008B6ED2" w:rsidP="006B1C4E">
      <w:pPr>
        <w:spacing w:line="360" w:lineRule="auto"/>
        <w:rPr>
          <w:rFonts w:ascii="Arial" w:hAnsi="Arial" w:cs="Arial"/>
          <w:b/>
          <w:bCs/>
        </w:rPr>
      </w:pPr>
    </w:p>
    <w:p w14:paraId="4456BF2B" w14:textId="4EF0B594" w:rsidR="008B6ED2" w:rsidRDefault="008B6ED2" w:rsidP="006B1C4E">
      <w:pPr>
        <w:spacing w:line="360" w:lineRule="auto"/>
        <w:rPr>
          <w:rFonts w:ascii="Arial" w:hAnsi="Arial" w:cs="Arial"/>
          <w:b/>
          <w:bCs/>
        </w:rPr>
      </w:pPr>
    </w:p>
    <w:p w14:paraId="0372CA42" w14:textId="65C5F122" w:rsidR="008B6ED2" w:rsidRDefault="008B6ED2" w:rsidP="006B1C4E">
      <w:pPr>
        <w:spacing w:line="360" w:lineRule="auto"/>
        <w:rPr>
          <w:rFonts w:ascii="Arial" w:hAnsi="Arial" w:cs="Arial"/>
          <w:b/>
          <w:bCs/>
        </w:rPr>
      </w:pPr>
    </w:p>
    <w:p w14:paraId="75C0972A" w14:textId="78742316" w:rsidR="008B6ED2" w:rsidRDefault="008B6ED2" w:rsidP="006B1C4E">
      <w:pPr>
        <w:spacing w:line="360" w:lineRule="auto"/>
        <w:rPr>
          <w:rFonts w:ascii="Arial" w:hAnsi="Arial" w:cs="Arial"/>
          <w:b/>
          <w:bCs/>
        </w:rPr>
      </w:pPr>
    </w:p>
    <w:p w14:paraId="1A72F483" w14:textId="471B0042" w:rsidR="008B6ED2" w:rsidRDefault="008B6ED2" w:rsidP="006B1C4E">
      <w:pPr>
        <w:spacing w:line="360" w:lineRule="auto"/>
        <w:rPr>
          <w:rFonts w:ascii="Arial" w:hAnsi="Arial" w:cs="Arial"/>
          <w:b/>
          <w:bCs/>
        </w:rPr>
      </w:pPr>
    </w:p>
    <w:p w14:paraId="4B6EDF55" w14:textId="5A5BF731" w:rsidR="008B6ED2" w:rsidRDefault="008B6ED2" w:rsidP="00B670BF">
      <w:pPr>
        <w:spacing w:line="360" w:lineRule="auto"/>
        <w:rPr>
          <w:rFonts w:ascii="Arial" w:hAnsi="Arial" w:cs="Arial"/>
          <w:b/>
          <w:bCs/>
        </w:rPr>
      </w:pPr>
    </w:p>
    <w:p w14:paraId="1526F389" w14:textId="77777777" w:rsidR="0041411A" w:rsidRDefault="0041411A" w:rsidP="00B670BF">
      <w:pPr>
        <w:spacing w:line="360" w:lineRule="auto"/>
        <w:rPr>
          <w:rFonts w:ascii="Arial" w:hAnsi="Arial" w:cs="Arial"/>
          <w:b/>
          <w:bCs/>
          <w:sz w:val="28"/>
          <w:szCs w:val="28"/>
        </w:rPr>
      </w:pPr>
    </w:p>
    <w:p w14:paraId="2C15E403" w14:textId="77777777" w:rsidR="00C551C0" w:rsidRDefault="00C551C0" w:rsidP="002E0F6E">
      <w:pPr>
        <w:pStyle w:val="Naslov1"/>
        <w:numPr>
          <w:ilvl w:val="0"/>
          <w:numId w:val="0"/>
        </w:numPr>
        <w:ind w:left="360" w:hanging="360"/>
        <w:sectPr w:rsidR="00C551C0" w:rsidSect="00C551C0">
          <w:headerReference w:type="default" r:id="rId8"/>
          <w:footerReference w:type="default" r:id="rId9"/>
          <w:pgSz w:w="11906" w:h="16838"/>
          <w:pgMar w:top="1440" w:right="1440" w:bottom="1440" w:left="737" w:header="0" w:footer="680" w:gutter="0"/>
          <w:pgNumType w:start="1"/>
          <w:cols w:space="708"/>
          <w:docGrid w:linePitch="360"/>
        </w:sectPr>
      </w:pPr>
      <w:bookmarkStart w:id="1" w:name="_Toc105578052"/>
    </w:p>
    <w:p w14:paraId="3C049D1A" w14:textId="7AC82449" w:rsidR="002E0F6E" w:rsidRPr="005211B9" w:rsidRDefault="002E0F6E" w:rsidP="002E0F6E">
      <w:pPr>
        <w:pStyle w:val="Naslov1"/>
        <w:numPr>
          <w:ilvl w:val="0"/>
          <w:numId w:val="0"/>
        </w:numPr>
        <w:ind w:left="360" w:hanging="360"/>
      </w:pPr>
      <w:r w:rsidRPr="005211B9">
        <w:lastRenderedPageBreak/>
        <w:t>UVOD</w:t>
      </w:r>
      <w:bookmarkEnd w:id="1"/>
    </w:p>
    <w:p w14:paraId="180BB764" w14:textId="77777777" w:rsidR="002E0F6E" w:rsidRPr="005211B9" w:rsidRDefault="002E0F6E" w:rsidP="002E0F6E">
      <w:pPr>
        <w:spacing w:line="360" w:lineRule="auto"/>
        <w:jc w:val="both"/>
        <w:rPr>
          <w:rFonts w:ascii="Arial" w:hAnsi="Arial" w:cs="Arial"/>
          <w:b/>
          <w:bCs/>
          <w:sz w:val="22"/>
          <w:szCs w:val="22"/>
        </w:rPr>
      </w:pPr>
    </w:p>
    <w:p w14:paraId="14873752" w14:textId="7C7BB321" w:rsidR="002E0F6E" w:rsidRPr="005211B9" w:rsidRDefault="002E0F6E" w:rsidP="002E0F6E">
      <w:pPr>
        <w:spacing w:line="360" w:lineRule="auto"/>
        <w:jc w:val="both"/>
        <w:rPr>
          <w:rFonts w:ascii="Arial" w:eastAsia="Arial" w:hAnsi="Arial" w:cs="Arial"/>
          <w:color w:val="222222"/>
          <w:sz w:val="22"/>
          <w:szCs w:val="22"/>
          <w:shd w:val="clear" w:color="auto" w:fill="FFFFFF"/>
        </w:rPr>
      </w:pPr>
      <w:r w:rsidRPr="005211B9">
        <w:rPr>
          <w:rFonts w:ascii="Arial" w:eastAsia="Arial" w:hAnsi="Arial" w:cs="Arial"/>
          <w:color w:val="222222"/>
          <w:sz w:val="22"/>
          <w:szCs w:val="22"/>
          <w:shd w:val="clear" w:color="auto" w:fill="FFFFFF"/>
        </w:rPr>
        <w:t>Grand Automotive Adriatic predstavio je ambiciozan plan uvođenja branda MG Motor na tržišt</w:t>
      </w:r>
      <w:r>
        <w:rPr>
          <w:rFonts w:ascii="Arial" w:eastAsia="Arial" w:hAnsi="Arial" w:cs="Arial"/>
          <w:color w:val="222222"/>
          <w:sz w:val="22"/>
          <w:szCs w:val="22"/>
          <w:shd w:val="clear" w:color="auto" w:fill="FFFFFF"/>
        </w:rPr>
        <w:t xml:space="preserve">e </w:t>
      </w:r>
      <w:r w:rsidRPr="005211B9">
        <w:rPr>
          <w:rFonts w:ascii="Arial" w:eastAsia="Arial" w:hAnsi="Arial" w:cs="Arial"/>
          <w:color w:val="222222"/>
          <w:sz w:val="22"/>
          <w:szCs w:val="22"/>
          <w:shd w:val="clear" w:color="auto" w:fill="FFFFFF"/>
        </w:rPr>
        <w:t xml:space="preserve">Adriatic </w:t>
      </w:r>
      <w:r>
        <w:rPr>
          <w:rFonts w:ascii="Arial" w:eastAsia="Arial" w:hAnsi="Arial" w:cs="Arial"/>
          <w:color w:val="222222"/>
          <w:sz w:val="22"/>
          <w:szCs w:val="22"/>
          <w:shd w:val="clear" w:color="auto" w:fill="FFFFFF"/>
        </w:rPr>
        <w:t xml:space="preserve">regije </w:t>
      </w:r>
      <w:r w:rsidRPr="005211B9">
        <w:rPr>
          <w:rFonts w:ascii="Arial" w:eastAsia="Arial" w:hAnsi="Arial" w:cs="Arial"/>
          <w:color w:val="222222"/>
          <w:sz w:val="22"/>
          <w:szCs w:val="22"/>
          <w:shd w:val="clear" w:color="auto" w:fill="FFFFFF"/>
        </w:rPr>
        <w:t xml:space="preserve">u 2022. - otvaranje 20 prodajno-servisnih centara do kraja godine. </w:t>
      </w:r>
    </w:p>
    <w:p w14:paraId="2261FCEA" w14:textId="77777777" w:rsidR="002E0F6E" w:rsidRPr="005211B9" w:rsidRDefault="002E0F6E" w:rsidP="002E0F6E">
      <w:pPr>
        <w:spacing w:line="360" w:lineRule="auto"/>
        <w:jc w:val="both"/>
        <w:rPr>
          <w:rFonts w:ascii="Arial" w:eastAsia="Arial" w:hAnsi="Arial" w:cs="Arial"/>
          <w:color w:val="222222"/>
          <w:sz w:val="22"/>
          <w:szCs w:val="22"/>
          <w:shd w:val="clear" w:color="auto" w:fill="FFFFFF"/>
        </w:rPr>
      </w:pPr>
      <w:r w:rsidRPr="005211B9">
        <w:rPr>
          <w:rFonts w:ascii="Arial" w:eastAsia="Arial" w:hAnsi="Arial" w:cs="Arial"/>
          <w:color w:val="222222"/>
          <w:sz w:val="22"/>
          <w:szCs w:val="22"/>
          <w:shd w:val="clear" w:color="auto" w:fill="FFFFFF"/>
        </w:rPr>
        <w:t xml:space="preserve">U 2023. godini, plan je povećati broj prodajno-servisnih mreža na 40. </w:t>
      </w:r>
    </w:p>
    <w:p w14:paraId="2430525C" w14:textId="77777777" w:rsidR="002E0F6E" w:rsidRPr="005211B9" w:rsidRDefault="002E0F6E" w:rsidP="002E0F6E">
      <w:pPr>
        <w:spacing w:line="360" w:lineRule="auto"/>
        <w:jc w:val="both"/>
        <w:rPr>
          <w:rFonts w:ascii="Arial" w:eastAsia="Arial" w:hAnsi="Arial" w:cs="Arial"/>
          <w:color w:val="222222"/>
          <w:sz w:val="22"/>
          <w:szCs w:val="22"/>
          <w:shd w:val="clear" w:color="auto" w:fill="FFFFFF"/>
        </w:rPr>
      </w:pPr>
      <w:r w:rsidRPr="005211B9">
        <w:rPr>
          <w:rFonts w:ascii="Arial" w:eastAsia="Arial" w:hAnsi="Arial" w:cs="Arial"/>
          <w:color w:val="222222"/>
          <w:sz w:val="22"/>
          <w:szCs w:val="22"/>
          <w:shd w:val="clear" w:color="auto" w:fill="FFFFFF"/>
        </w:rPr>
        <w:t xml:space="preserve">Početak prodaje vozila za tržište Hrvatske i Srbije planiran je 1. srpnja 2022., a za tržišta Slovenije, Bosne i Hercegovine, Crne Gore, Sjeverne Makedonije i Albanije je 1. rujna 2022. </w:t>
      </w:r>
    </w:p>
    <w:p w14:paraId="6CD4537C" w14:textId="77777777" w:rsidR="002E0F6E" w:rsidRPr="005211B9" w:rsidRDefault="002E0F6E" w:rsidP="002E0F6E">
      <w:pPr>
        <w:spacing w:line="360" w:lineRule="auto"/>
        <w:jc w:val="both"/>
        <w:rPr>
          <w:rFonts w:ascii="Arial" w:eastAsia="Arial" w:hAnsi="Arial" w:cs="Arial"/>
          <w:color w:val="222222"/>
          <w:sz w:val="22"/>
          <w:szCs w:val="22"/>
          <w:shd w:val="clear" w:color="auto" w:fill="FFFFFF"/>
        </w:rPr>
      </w:pPr>
      <w:r w:rsidRPr="005211B9">
        <w:rPr>
          <w:rFonts w:ascii="Arial" w:eastAsia="Arial" w:hAnsi="Arial" w:cs="Arial"/>
          <w:color w:val="222222"/>
          <w:sz w:val="22"/>
          <w:szCs w:val="22"/>
          <w:shd w:val="clear" w:color="auto" w:fill="FFFFFF"/>
        </w:rPr>
        <w:t>Atraktivna ponuda MG Motor vozila obogatit će cjelokupnu automobilsku ponudu na Adriatic tržištu s modelima poput prvog električnog karavanskog modela MG 5, B-SUV modela MG ZS u benzinskoj i električnoj izvedbi, C-SUV modela MG EHS u plug-in hybrid varijanti i električnog SUV-a MG Marvel R.</w:t>
      </w:r>
    </w:p>
    <w:p w14:paraId="31559A13" w14:textId="6B8A9F0E" w:rsidR="002E0F6E" w:rsidRPr="00B41934" w:rsidRDefault="002E0F6E" w:rsidP="00B41934">
      <w:pPr>
        <w:spacing w:line="360" w:lineRule="auto"/>
        <w:jc w:val="both"/>
        <w:rPr>
          <w:rFonts w:ascii="Arial" w:eastAsia="Arial" w:hAnsi="Arial" w:cs="Arial"/>
          <w:color w:val="222222"/>
          <w:sz w:val="22"/>
          <w:szCs w:val="22"/>
          <w:shd w:val="clear" w:color="auto" w:fill="FFFFFF"/>
        </w:rPr>
      </w:pPr>
      <w:r w:rsidRPr="005211B9">
        <w:rPr>
          <w:rFonts w:ascii="Arial" w:eastAsia="Arial" w:hAnsi="Arial" w:cs="Arial"/>
          <w:color w:val="222222"/>
          <w:sz w:val="22"/>
          <w:szCs w:val="22"/>
          <w:shd w:val="clear" w:color="auto" w:fill="FFFFFF"/>
        </w:rPr>
        <w:t xml:space="preserve">Svi modeli dolaze uz jedno od vodećih jamstva na tržištu - 7 godina i 150.000 km, što MG modele čini još atraktivnijima za privatne i poslovne korisnike. </w:t>
      </w:r>
    </w:p>
    <w:p w14:paraId="4024014C" w14:textId="40528D30" w:rsidR="00652D4B" w:rsidRDefault="00652D4B" w:rsidP="00652D4B"/>
    <w:p w14:paraId="39FF3657" w14:textId="0ED48186" w:rsidR="00652D4B" w:rsidRDefault="00652D4B" w:rsidP="00652D4B"/>
    <w:p w14:paraId="0979A3F6" w14:textId="1A93C346" w:rsidR="00652D4B" w:rsidRDefault="00652D4B" w:rsidP="00652D4B"/>
    <w:p w14:paraId="31B72308" w14:textId="77777777" w:rsidR="00652D4B" w:rsidRPr="00652D4B" w:rsidRDefault="00652D4B" w:rsidP="00652D4B"/>
    <w:p w14:paraId="6D2C36D8" w14:textId="5440FC25" w:rsidR="002E0F6E" w:rsidRDefault="002E0F6E" w:rsidP="002E0F6E"/>
    <w:p w14:paraId="5C16050F" w14:textId="6C25E789" w:rsidR="002E0F6E" w:rsidRDefault="002E0F6E" w:rsidP="002E0F6E"/>
    <w:p w14:paraId="05305BE6" w14:textId="59C7B223" w:rsidR="002E0F6E" w:rsidRDefault="002E0F6E" w:rsidP="002E0F6E"/>
    <w:p w14:paraId="5D09C673" w14:textId="5B0F0C88" w:rsidR="00652D4B" w:rsidRDefault="00652D4B" w:rsidP="002E0F6E"/>
    <w:p w14:paraId="6B60A6AE" w14:textId="75E742EA" w:rsidR="00652D4B" w:rsidRDefault="00652D4B" w:rsidP="002E0F6E"/>
    <w:p w14:paraId="43FF05D1" w14:textId="298EF1AD" w:rsidR="00652D4B" w:rsidRDefault="00652D4B" w:rsidP="002E0F6E"/>
    <w:p w14:paraId="6BDA5003" w14:textId="313C7EF3" w:rsidR="00652D4B" w:rsidRDefault="00652D4B" w:rsidP="002E0F6E"/>
    <w:p w14:paraId="78DEED7E" w14:textId="1B49E3FA" w:rsidR="00652D4B" w:rsidRDefault="00652D4B" w:rsidP="002E0F6E"/>
    <w:p w14:paraId="7CBBA231" w14:textId="454A30BB" w:rsidR="00652D4B" w:rsidRDefault="00652D4B" w:rsidP="002E0F6E"/>
    <w:p w14:paraId="4A3C4462" w14:textId="05184443" w:rsidR="00652D4B" w:rsidRDefault="00652D4B" w:rsidP="002E0F6E"/>
    <w:p w14:paraId="0EFF7DF5" w14:textId="7A8FDBA5" w:rsidR="00652D4B" w:rsidRDefault="00652D4B" w:rsidP="002E0F6E"/>
    <w:p w14:paraId="7BEA3941" w14:textId="63A37D9A" w:rsidR="00652D4B" w:rsidRDefault="00652D4B" w:rsidP="002E0F6E"/>
    <w:p w14:paraId="12167B0E" w14:textId="037B701A" w:rsidR="00652D4B" w:rsidRDefault="00652D4B" w:rsidP="002E0F6E"/>
    <w:p w14:paraId="318848C6" w14:textId="4422205F" w:rsidR="00652D4B" w:rsidRDefault="00652D4B" w:rsidP="002E0F6E"/>
    <w:p w14:paraId="6C40C483" w14:textId="0BBFB3EE" w:rsidR="00C551C0" w:rsidRDefault="00C551C0" w:rsidP="002E0F6E"/>
    <w:p w14:paraId="546658F2" w14:textId="6AC00CCA" w:rsidR="00C551C0" w:rsidRDefault="00C551C0" w:rsidP="002E0F6E"/>
    <w:p w14:paraId="7F333663" w14:textId="23443B4C" w:rsidR="00652D4B" w:rsidRDefault="00652D4B" w:rsidP="002E0F6E"/>
    <w:p w14:paraId="0BA393BA" w14:textId="77777777" w:rsidR="009E16D7" w:rsidRDefault="009E16D7" w:rsidP="002E0F6E"/>
    <w:p w14:paraId="188D8D8A" w14:textId="77777777" w:rsidR="002E0F6E" w:rsidRPr="002E0F6E" w:rsidRDefault="002E0F6E" w:rsidP="002E0F6E"/>
    <w:p w14:paraId="2A3C3660" w14:textId="00755BF6" w:rsidR="00B70FD7" w:rsidRPr="004308D4" w:rsidRDefault="00B70FD7" w:rsidP="00AE1BD7">
      <w:pPr>
        <w:pStyle w:val="Naslov1"/>
        <w:jc w:val="center"/>
        <w:rPr>
          <w:b w:val="0"/>
        </w:rPr>
      </w:pPr>
      <w:bookmarkStart w:id="2" w:name="_Toc105578053"/>
      <w:r w:rsidRPr="004308D4">
        <w:lastRenderedPageBreak/>
        <w:t xml:space="preserve">MG </w:t>
      </w:r>
      <w:r w:rsidR="004110AA" w:rsidRPr="004308D4">
        <w:t>MOTOR</w:t>
      </w:r>
      <w:bookmarkEnd w:id="2"/>
    </w:p>
    <w:p w14:paraId="063BF9B9" w14:textId="45E7D385" w:rsidR="00857D12" w:rsidRDefault="00857D12" w:rsidP="006B1C4E">
      <w:pPr>
        <w:spacing w:line="360" w:lineRule="auto"/>
        <w:rPr>
          <w:rFonts w:ascii="Arial" w:hAnsi="Arial" w:cs="Arial"/>
          <w:b/>
          <w:bCs/>
        </w:rPr>
      </w:pPr>
    </w:p>
    <w:p w14:paraId="69AA80B0" w14:textId="77777777" w:rsidR="00857D12" w:rsidRDefault="00857D12" w:rsidP="006B1C4E">
      <w:pPr>
        <w:spacing w:line="360" w:lineRule="auto"/>
        <w:rPr>
          <w:rFonts w:ascii="Arial" w:hAnsi="Arial" w:cs="Arial"/>
          <w:b/>
          <w:bCs/>
        </w:rPr>
      </w:pPr>
    </w:p>
    <w:p w14:paraId="62FEC1FC" w14:textId="1164B742" w:rsidR="00B70FD7" w:rsidRDefault="00246526" w:rsidP="00B87F12">
      <w:pPr>
        <w:spacing w:line="360" w:lineRule="auto"/>
        <w:jc w:val="both"/>
        <w:rPr>
          <w:rFonts w:ascii="Arial" w:hAnsi="Arial" w:cs="Arial"/>
          <w:b/>
          <w:bCs/>
        </w:rPr>
      </w:pPr>
      <w:r w:rsidRPr="00246526">
        <w:rPr>
          <w:rFonts w:ascii="Arial" w:hAnsi="Arial" w:cs="Arial"/>
          <w:b/>
          <w:bCs/>
        </w:rPr>
        <w:t>Povijest MG automobila</w:t>
      </w:r>
    </w:p>
    <w:p w14:paraId="5FD71C1E" w14:textId="77777777" w:rsidR="00216414" w:rsidRPr="00246526" w:rsidRDefault="00216414" w:rsidP="00B87F12">
      <w:pPr>
        <w:spacing w:line="360" w:lineRule="auto"/>
        <w:jc w:val="both"/>
        <w:rPr>
          <w:rFonts w:ascii="Arial" w:hAnsi="Arial" w:cs="Arial"/>
          <w:b/>
          <w:bCs/>
        </w:rPr>
      </w:pPr>
    </w:p>
    <w:p w14:paraId="02DCE304" w14:textId="77777777" w:rsidR="004A63E7" w:rsidRDefault="004A63E7" w:rsidP="00B87F12">
      <w:pPr>
        <w:spacing w:line="360" w:lineRule="auto"/>
        <w:jc w:val="both"/>
        <w:rPr>
          <w:rFonts w:ascii="Arial" w:eastAsia="Arial" w:hAnsi="Arial" w:cs="Arial"/>
        </w:rPr>
      </w:pPr>
      <w:r>
        <w:rPr>
          <w:rFonts w:ascii="Arial" w:eastAsia="Arial" w:hAnsi="Arial" w:cs="Arial"/>
        </w:rPr>
        <w:t>MG Motor automobilska je marka osnovana 1924. u Velikoj Britaniji. Utemeljio ju je britanski pionir automobilizma William Morris, vlasnik tadašnje tvrtke Morris Garages, po kojem je automobilska marka i dobila ime. 1920-ih godina ideja je bila razvijati MG u smjeru sportskih automobila pa je tako u povijesti MG automobil srušio više od 40 svjetskih brzinskih rekorda i prozvan je najkvalitetnijim i najprodavanijim trkaćim automobilom na svijetu. U skoro 90 godina od osnutka utjecaj tvrtke MG Motor raširio se na 5 kontinenata i obuhvaća 39 zemalja, a 2022. stiže i na područje Adriatic regije. Zato se može sa sigurnošću tvrditi kako je tvrtka MG Motor davno nadmašila granice Velike Britanije i postala ikona globalne automobilske industrije.</w:t>
      </w:r>
    </w:p>
    <w:p w14:paraId="785909D8" w14:textId="77777777" w:rsidR="00216414" w:rsidRPr="009038D5" w:rsidRDefault="00216414" w:rsidP="00B87F12">
      <w:pPr>
        <w:spacing w:line="360" w:lineRule="auto"/>
        <w:jc w:val="both"/>
        <w:rPr>
          <w:rFonts w:ascii="Arial" w:hAnsi="Arial" w:cs="Arial"/>
        </w:rPr>
      </w:pPr>
    </w:p>
    <w:p w14:paraId="0ECBBC1C" w14:textId="2630A68B" w:rsidR="00B70FD7" w:rsidRDefault="00B70FD7" w:rsidP="00B87F12">
      <w:pPr>
        <w:spacing w:line="360" w:lineRule="auto"/>
        <w:jc w:val="both"/>
        <w:rPr>
          <w:rFonts w:ascii="Arial" w:hAnsi="Arial" w:cs="Arial"/>
          <w:b/>
          <w:bCs/>
        </w:rPr>
      </w:pPr>
      <w:r w:rsidRPr="002A6444">
        <w:rPr>
          <w:rFonts w:ascii="Arial" w:hAnsi="Arial" w:cs="Arial"/>
          <w:b/>
          <w:bCs/>
        </w:rPr>
        <w:t>DN</w:t>
      </w:r>
      <w:r w:rsidR="00C6232A">
        <w:rPr>
          <w:rFonts w:ascii="Arial" w:hAnsi="Arial" w:cs="Arial"/>
          <w:b/>
          <w:bCs/>
        </w:rPr>
        <w:t>A</w:t>
      </w:r>
      <w:r w:rsidRPr="002A6444">
        <w:rPr>
          <w:rFonts w:ascii="Arial" w:hAnsi="Arial" w:cs="Arial"/>
          <w:b/>
          <w:bCs/>
        </w:rPr>
        <w:t xml:space="preserve"> marke</w:t>
      </w:r>
      <w:r w:rsidR="009A641A">
        <w:rPr>
          <w:rFonts w:ascii="Arial" w:hAnsi="Arial" w:cs="Arial"/>
          <w:b/>
          <w:bCs/>
        </w:rPr>
        <w:t xml:space="preserve"> MG Motor</w:t>
      </w:r>
    </w:p>
    <w:p w14:paraId="26E39214" w14:textId="77777777" w:rsidR="00216414" w:rsidRPr="009038D5" w:rsidRDefault="00216414" w:rsidP="00B87F12">
      <w:pPr>
        <w:spacing w:line="360" w:lineRule="auto"/>
        <w:jc w:val="both"/>
        <w:rPr>
          <w:rFonts w:ascii="Arial" w:hAnsi="Arial" w:cs="Arial"/>
          <w:b/>
          <w:bCs/>
        </w:rPr>
      </w:pPr>
    </w:p>
    <w:p w14:paraId="441DA1D1" w14:textId="67EE27BB" w:rsidR="004A63E7" w:rsidRDefault="004A63E7" w:rsidP="00B87F12">
      <w:pPr>
        <w:spacing w:line="360" w:lineRule="auto"/>
        <w:jc w:val="both"/>
        <w:rPr>
          <w:rFonts w:ascii="Arial" w:eastAsia="Arial" w:hAnsi="Arial" w:cs="Arial"/>
        </w:rPr>
      </w:pPr>
      <w:r>
        <w:rPr>
          <w:rFonts w:ascii="Arial" w:eastAsia="Arial" w:hAnsi="Arial" w:cs="Arial"/>
        </w:rPr>
        <w:t>DN</w:t>
      </w:r>
      <w:r w:rsidR="00C6232A">
        <w:rPr>
          <w:rFonts w:ascii="Arial" w:eastAsia="Arial" w:hAnsi="Arial" w:cs="Arial"/>
        </w:rPr>
        <w:t>A</w:t>
      </w:r>
      <w:r>
        <w:rPr>
          <w:rFonts w:ascii="Arial" w:eastAsia="Arial" w:hAnsi="Arial" w:cs="Arial"/>
        </w:rPr>
        <w:t xml:space="preserve"> marke MG Motor ujedinjuje sve vrhunske performanse zbog kojih je sama tvrtka uspješna više od 90 godina. Specifične karakteristike marke su prepoznatljive i opipljive na svim dodirnim točkama MG automobila. To uključuje naslijeđe, Hi-modu i visoke tehnologije. </w:t>
      </w:r>
    </w:p>
    <w:p w14:paraId="3FD5B73A" w14:textId="77777777" w:rsidR="004A63E7" w:rsidRDefault="004A63E7" w:rsidP="00B87F12">
      <w:pPr>
        <w:spacing w:line="360" w:lineRule="auto"/>
        <w:jc w:val="both"/>
        <w:rPr>
          <w:rFonts w:ascii="Arial" w:eastAsia="Arial" w:hAnsi="Arial" w:cs="Arial"/>
        </w:rPr>
      </w:pPr>
      <w:r>
        <w:rPr>
          <w:rFonts w:ascii="Arial" w:eastAsia="Arial" w:hAnsi="Arial" w:cs="Arial"/>
        </w:rPr>
        <w:t xml:space="preserve">Tijekom svoje baštine, MG je opisan kao automobil koji inspirira strast za vožnjom i slobodom na cesti dok istovremeno omogućuje sigurnost i praktičnost. MG Motor se pri unaprjeđivanju svojih modela koristio novim tehnologijama i zato se definira kao automobil budućnosti, pogodan za svakodnevne potrebe i navike modernog potrošača i urbanih mladih obitelji. „Kreiranje nove ere automobila“, kako je to službeno nazvano od strane tvrtke MG Motor započelo je 2019., a ideja je novoj generaciji pružiti kvalitetne, suvremene, inovativne modele automobila modernog dizajna i najnovijih tehnologija. </w:t>
      </w:r>
    </w:p>
    <w:p w14:paraId="358CB3B2" w14:textId="769B6C8E" w:rsidR="00857D12" w:rsidRDefault="00857D12" w:rsidP="00B87F12">
      <w:pPr>
        <w:spacing w:line="360" w:lineRule="auto"/>
        <w:jc w:val="both"/>
        <w:rPr>
          <w:rFonts w:ascii="Arial" w:hAnsi="Arial" w:cs="Arial"/>
        </w:rPr>
      </w:pPr>
    </w:p>
    <w:p w14:paraId="43A07D45" w14:textId="6F1F07E3" w:rsidR="004A63E7" w:rsidRDefault="004A63E7" w:rsidP="00B87F12">
      <w:pPr>
        <w:spacing w:line="360" w:lineRule="auto"/>
        <w:jc w:val="both"/>
        <w:rPr>
          <w:rFonts w:ascii="Arial" w:hAnsi="Arial" w:cs="Arial"/>
        </w:rPr>
      </w:pPr>
    </w:p>
    <w:p w14:paraId="147E93B7" w14:textId="77777777" w:rsidR="004A3B48" w:rsidRDefault="004A3B48" w:rsidP="00B87F12">
      <w:pPr>
        <w:spacing w:line="360" w:lineRule="auto"/>
        <w:jc w:val="both"/>
        <w:rPr>
          <w:rFonts w:ascii="Arial" w:hAnsi="Arial" w:cs="Arial"/>
        </w:rPr>
      </w:pPr>
    </w:p>
    <w:p w14:paraId="11B05A40" w14:textId="77777777" w:rsidR="009E16D7" w:rsidRDefault="009E16D7" w:rsidP="00B87F12">
      <w:pPr>
        <w:spacing w:line="360" w:lineRule="auto"/>
        <w:jc w:val="both"/>
        <w:rPr>
          <w:rFonts w:ascii="Arial" w:hAnsi="Arial" w:cs="Arial"/>
          <w:b/>
          <w:bCs/>
        </w:rPr>
      </w:pPr>
    </w:p>
    <w:p w14:paraId="6B19D2F4" w14:textId="77777777" w:rsidR="00D12005" w:rsidRDefault="00D12005" w:rsidP="00B87F12">
      <w:pPr>
        <w:spacing w:line="360" w:lineRule="auto"/>
        <w:jc w:val="both"/>
        <w:rPr>
          <w:rFonts w:ascii="Arial" w:hAnsi="Arial" w:cs="Arial"/>
          <w:b/>
          <w:bCs/>
        </w:rPr>
      </w:pPr>
    </w:p>
    <w:p w14:paraId="673829CB" w14:textId="1A668C1C" w:rsidR="0084457A" w:rsidRDefault="00B70FD7" w:rsidP="00B87F12">
      <w:pPr>
        <w:spacing w:line="360" w:lineRule="auto"/>
        <w:jc w:val="both"/>
        <w:rPr>
          <w:rFonts w:ascii="Arial" w:hAnsi="Arial" w:cs="Arial"/>
          <w:b/>
          <w:bCs/>
        </w:rPr>
      </w:pPr>
      <w:r w:rsidRPr="008B6ED2">
        <w:rPr>
          <w:rFonts w:ascii="Arial" w:hAnsi="Arial" w:cs="Arial"/>
          <w:b/>
          <w:bCs/>
        </w:rPr>
        <w:t xml:space="preserve">MG </w:t>
      </w:r>
      <w:r w:rsidR="0033025B">
        <w:rPr>
          <w:rFonts w:ascii="Arial" w:hAnsi="Arial" w:cs="Arial"/>
          <w:b/>
          <w:bCs/>
        </w:rPr>
        <w:t xml:space="preserve">modeli </w:t>
      </w:r>
      <w:r w:rsidRPr="008B6ED2">
        <w:rPr>
          <w:rFonts w:ascii="Arial" w:hAnsi="Arial" w:cs="Arial"/>
          <w:b/>
          <w:bCs/>
        </w:rPr>
        <w:t>danas</w:t>
      </w:r>
    </w:p>
    <w:p w14:paraId="3978F035" w14:textId="77777777" w:rsidR="00216414" w:rsidRDefault="00216414" w:rsidP="00B87F12">
      <w:pPr>
        <w:spacing w:line="360" w:lineRule="auto"/>
        <w:jc w:val="both"/>
        <w:rPr>
          <w:rFonts w:ascii="Arial" w:hAnsi="Arial" w:cs="Arial"/>
          <w:b/>
          <w:bCs/>
        </w:rPr>
      </w:pPr>
    </w:p>
    <w:p w14:paraId="197AC7B6" w14:textId="77777777" w:rsidR="004A63E7" w:rsidRDefault="004A63E7" w:rsidP="00B87F12">
      <w:pPr>
        <w:spacing w:line="360" w:lineRule="auto"/>
        <w:jc w:val="both"/>
        <w:rPr>
          <w:rFonts w:ascii="Arial" w:eastAsia="Arial" w:hAnsi="Arial" w:cs="Arial"/>
        </w:rPr>
      </w:pPr>
      <w:r>
        <w:rPr>
          <w:rFonts w:ascii="Arial" w:eastAsia="Arial" w:hAnsi="Arial" w:cs="Arial"/>
        </w:rPr>
        <w:t xml:space="preserve">Vodeći se idejom „Kreiranja nove ere automobila“, nastale su nove generacije tvrtke MG Motor kao što su modeli MG ZS, MG EHS, MG MARVEL R, MG 5, a smatraju se nositeljima vodećih tehnologija za povezivanje čovjeka s automobilom i okolinom. Unutar MG automobila vozača će dočekati najnovija tehnologija koja će mu iskustvo vožnje učiniti zabavnim, sigurnim i učinkovitim. Također, tvrtka MG Motor u svojoj „novoj eri“ posebnu pažnju pridaje, osim tehnologiji i dizajnu automobila, i održivoj budućnosti planeta u cijelosti. Zbog toga je svaki novi </w:t>
      </w:r>
      <w:r w:rsidRPr="00B27718">
        <w:rPr>
          <w:rFonts w:ascii="Arial" w:eastAsia="Arial" w:hAnsi="Arial" w:cs="Arial"/>
        </w:rPr>
        <w:t>MG model dizajniran i razvijen kako bi pružio izvanredne razine ekološke učinkovitosti. Impresivan dizajn u spoju s najnovijim tehnologijama osvojili su potrošače diljem svijeta.</w:t>
      </w:r>
    </w:p>
    <w:p w14:paraId="24BC89F0" w14:textId="61C08E66" w:rsidR="00A63BCB" w:rsidRPr="009038D5" w:rsidRDefault="00A63BCB" w:rsidP="00B87F12">
      <w:pPr>
        <w:spacing w:line="360" w:lineRule="auto"/>
        <w:jc w:val="both"/>
        <w:rPr>
          <w:rFonts w:ascii="Arial" w:hAnsi="Arial" w:cs="Arial"/>
        </w:rPr>
      </w:pPr>
    </w:p>
    <w:p w14:paraId="0FFB97B9" w14:textId="2F47E679" w:rsidR="004A63E7" w:rsidRDefault="004A63E7" w:rsidP="00B87F12">
      <w:pPr>
        <w:spacing w:line="360" w:lineRule="auto"/>
        <w:jc w:val="both"/>
        <w:rPr>
          <w:rFonts w:ascii="Arial" w:eastAsia="Arial" w:hAnsi="Arial" w:cs="Arial"/>
        </w:rPr>
      </w:pPr>
      <w:r>
        <w:rPr>
          <w:rFonts w:ascii="Arial" w:eastAsia="Arial" w:hAnsi="Arial" w:cs="Arial"/>
        </w:rPr>
        <w:t xml:space="preserve">U 2017. tvrtka MG Motor </w:t>
      </w:r>
      <w:r w:rsidRPr="00B27718">
        <w:rPr>
          <w:rFonts w:ascii="Arial" w:eastAsia="Arial" w:hAnsi="Arial" w:cs="Arial"/>
        </w:rPr>
        <w:t xml:space="preserve">postaje najbrže rastući </w:t>
      </w:r>
      <w:r>
        <w:rPr>
          <w:rFonts w:ascii="Arial" w:eastAsia="Arial" w:hAnsi="Arial" w:cs="Arial"/>
        </w:rPr>
        <w:t xml:space="preserve">brand u Velikoj Britaniji, Tajlandu, Čileu i Australiji, a 2018. tvrtka MG Motor posjeduje 323 </w:t>
      </w:r>
      <w:r w:rsidR="00C6232A">
        <w:rPr>
          <w:rFonts w:ascii="Arial" w:eastAsia="Arial" w:hAnsi="Arial" w:cs="Arial"/>
        </w:rPr>
        <w:t>prodajno-servisnih lokacija</w:t>
      </w:r>
      <w:r>
        <w:rPr>
          <w:rFonts w:ascii="Arial" w:eastAsia="Arial" w:hAnsi="Arial" w:cs="Arial"/>
        </w:rPr>
        <w:t xml:space="preserve"> diljem svijeta sa stopom rasta od 51%.</w:t>
      </w:r>
      <w:r w:rsidRPr="00B27718">
        <w:t xml:space="preserve"> </w:t>
      </w:r>
      <w:r w:rsidRPr="00B27718">
        <w:rPr>
          <w:rFonts w:ascii="Arial" w:eastAsia="Arial" w:hAnsi="Arial" w:cs="Arial"/>
        </w:rPr>
        <w:t>Također, ta je godina za tvrtku MG Motor također "godina prekretnice prodajnog uspjeha"</w:t>
      </w:r>
      <w:r>
        <w:rPr>
          <w:rFonts w:ascii="Arial" w:eastAsia="Arial" w:hAnsi="Arial" w:cs="Arial"/>
        </w:rPr>
        <w:t xml:space="preserve"> zbog brzog rasta obujma prodaje: 64% u Južnoj Americi, 104% u Velikoj Britaniji, 107% u Aziji, 534% na Bliskom istoku, 708% u Oceaniji.</w:t>
      </w:r>
    </w:p>
    <w:p w14:paraId="21EFDED3" w14:textId="77777777" w:rsidR="00FE166F" w:rsidRDefault="00FE166F" w:rsidP="00B87F12">
      <w:pPr>
        <w:spacing w:line="360" w:lineRule="auto"/>
        <w:jc w:val="both"/>
        <w:rPr>
          <w:rFonts w:ascii="Arial" w:eastAsia="Arial" w:hAnsi="Arial" w:cs="Arial"/>
        </w:rPr>
      </w:pPr>
    </w:p>
    <w:p w14:paraId="41F84489" w14:textId="5C16C65C" w:rsidR="004A63E7" w:rsidRDefault="004A63E7" w:rsidP="00B87F12">
      <w:pPr>
        <w:spacing w:line="360" w:lineRule="auto"/>
        <w:jc w:val="both"/>
        <w:rPr>
          <w:rFonts w:ascii="Arial" w:eastAsia="Arial" w:hAnsi="Arial" w:cs="Arial"/>
        </w:rPr>
      </w:pPr>
      <w:r>
        <w:rPr>
          <w:rFonts w:ascii="Arial" w:eastAsia="Arial" w:hAnsi="Arial" w:cs="Arial"/>
        </w:rPr>
        <w:t xml:space="preserve">Nadalje, 2019. godine MG ZS EV - čisto električno vozilo europskog standarda službeno je lansirano na tržište sa svjetskom "Net Green" tehnologijom i "Three-core Power" sustavom. Iste godine, globalni volumen prodaje MG automobila raste na 139.000 i MG Motor postaje službeni globalni automobilski partner nogometnog kluba Liverpool, europskog prvaka te godine. U isto vrijeme je MG Motor nagrađen “Breakout Brand of the Year” titulom na Filipinima. </w:t>
      </w:r>
    </w:p>
    <w:p w14:paraId="34A2940F" w14:textId="77777777" w:rsidR="00FE166F" w:rsidRDefault="00FE166F" w:rsidP="00B87F12">
      <w:pPr>
        <w:spacing w:line="360" w:lineRule="auto"/>
        <w:jc w:val="both"/>
        <w:rPr>
          <w:rFonts w:ascii="Arial" w:eastAsia="Arial" w:hAnsi="Arial" w:cs="Arial"/>
        </w:rPr>
      </w:pPr>
    </w:p>
    <w:p w14:paraId="614ACBF4" w14:textId="77777777" w:rsidR="009E16D7" w:rsidRDefault="009E16D7" w:rsidP="00B87F12">
      <w:pPr>
        <w:spacing w:line="360" w:lineRule="auto"/>
        <w:jc w:val="both"/>
        <w:rPr>
          <w:rFonts w:ascii="Arial" w:eastAsia="Arial" w:hAnsi="Arial" w:cs="Arial"/>
        </w:rPr>
      </w:pPr>
    </w:p>
    <w:p w14:paraId="67C247AA" w14:textId="77777777" w:rsidR="009E16D7" w:rsidRDefault="009E16D7" w:rsidP="00B87F12">
      <w:pPr>
        <w:spacing w:line="360" w:lineRule="auto"/>
        <w:jc w:val="both"/>
        <w:rPr>
          <w:rFonts w:ascii="Arial" w:eastAsia="Arial" w:hAnsi="Arial" w:cs="Arial"/>
        </w:rPr>
      </w:pPr>
    </w:p>
    <w:p w14:paraId="7FE0BDD0" w14:textId="77777777" w:rsidR="009E16D7" w:rsidRDefault="009E16D7" w:rsidP="00B87F12">
      <w:pPr>
        <w:spacing w:line="360" w:lineRule="auto"/>
        <w:jc w:val="both"/>
        <w:rPr>
          <w:rFonts w:ascii="Arial" w:eastAsia="Arial" w:hAnsi="Arial" w:cs="Arial"/>
        </w:rPr>
      </w:pPr>
    </w:p>
    <w:p w14:paraId="5DEB9C81" w14:textId="77777777" w:rsidR="009E16D7" w:rsidRDefault="009E16D7" w:rsidP="00B87F12">
      <w:pPr>
        <w:spacing w:line="360" w:lineRule="auto"/>
        <w:jc w:val="both"/>
        <w:rPr>
          <w:rFonts w:ascii="Arial" w:eastAsia="Arial" w:hAnsi="Arial" w:cs="Arial"/>
        </w:rPr>
      </w:pPr>
    </w:p>
    <w:p w14:paraId="52B8E756" w14:textId="77777777" w:rsidR="009E16D7" w:rsidRDefault="009E16D7" w:rsidP="00B87F12">
      <w:pPr>
        <w:spacing w:line="360" w:lineRule="auto"/>
        <w:jc w:val="both"/>
        <w:rPr>
          <w:rFonts w:ascii="Arial" w:eastAsia="Arial" w:hAnsi="Arial" w:cs="Arial"/>
        </w:rPr>
      </w:pPr>
    </w:p>
    <w:p w14:paraId="5CDBA3FD" w14:textId="32DFE74B" w:rsidR="00652D4B" w:rsidRDefault="004A63E7" w:rsidP="00B87F12">
      <w:pPr>
        <w:spacing w:line="360" w:lineRule="auto"/>
        <w:jc w:val="both"/>
        <w:rPr>
          <w:rFonts w:ascii="Arial" w:eastAsia="Arial" w:hAnsi="Arial" w:cs="Arial"/>
        </w:rPr>
      </w:pPr>
      <w:r>
        <w:rPr>
          <w:rFonts w:ascii="Arial" w:eastAsia="Arial" w:hAnsi="Arial" w:cs="Arial"/>
        </w:rPr>
        <w:t xml:space="preserve">MG Motor 2020. postaje “Najbolja marka” na “Best 2020 Awards” u organizaciji čileanskog specijaliziranog tiska. Također, u tom je periodu MG Motor Indija angažirala poznatog britanskog glumca Benedicta Cumberbatcha (široko hvaljenog po ulozi Sherlocka Holmesa </w:t>
      </w:r>
    </w:p>
    <w:p w14:paraId="32A405EE" w14:textId="77777777" w:rsidR="00652D4B" w:rsidRDefault="00652D4B" w:rsidP="00B87F12">
      <w:pPr>
        <w:spacing w:line="360" w:lineRule="auto"/>
        <w:jc w:val="both"/>
        <w:rPr>
          <w:rFonts w:ascii="Arial" w:eastAsia="Arial" w:hAnsi="Arial" w:cs="Arial"/>
        </w:rPr>
      </w:pPr>
    </w:p>
    <w:p w14:paraId="6C6A1BAD" w14:textId="712EFCC5" w:rsidR="004A63E7" w:rsidRDefault="004A63E7" w:rsidP="00B87F12">
      <w:pPr>
        <w:spacing w:line="360" w:lineRule="auto"/>
        <w:jc w:val="both"/>
        <w:rPr>
          <w:rFonts w:ascii="Arial" w:eastAsia="Arial" w:hAnsi="Arial" w:cs="Arial"/>
        </w:rPr>
      </w:pPr>
      <w:r>
        <w:rPr>
          <w:rFonts w:ascii="Arial" w:eastAsia="Arial" w:hAnsi="Arial" w:cs="Arial"/>
        </w:rPr>
        <w:t>u seriji Sherlock), kao ambasadora svoje robne marke ususret indijskom lansiranju MG Hectora, premium SUV-a.</w:t>
      </w:r>
    </w:p>
    <w:p w14:paraId="031EA269" w14:textId="77777777" w:rsidR="004A63E7" w:rsidRDefault="004A63E7" w:rsidP="00B87F12">
      <w:pPr>
        <w:spacing w:line="360" w:lineRule="auto"/>
        <w:jc w:val="both"/>
        <w:rPr>
          <w:rFonts w:ascii="Arial" w:eastAsia="Arial" w:hAnsi="Arial" w:cs="Arial"/>
        </w:rPr>
      </w:pPr>
    </w:p>
    <w:p w14:paraId="485E4281" w14:textId="70C4B021" w:rsidR="004A63E7" w:rsidRDefault="004A63E7" w:rsidP="00B87F12">
      <w:pPr>
        <w:spacing w:line="360" w:lineRule="auto"/>
        <w:jc w:val="both"/>
        <w:rPr>
          <w:rFonts w:ascii="Arial" w:eastAsia="Arial" w:hAnsi="Arial" w:cs="Arial"/>
        </w:rPr>
      </w:pPr>
      <w:r w:rsidRPr="00B27718">
        <w:rPr>
          <w:rFonts w:ascii="Arial" w:eastAsia="Arial" w:hAnsi="Arial" w:cs="Arial"/>
        </w:rPr>
        <w:t>U protekle dvije godine, tvrtka MG Motor otvorila</w:t>
      </w:r>
      <w:r>
        <w:rPr>
          <w:rFonts w:ascii="Arial" w:eastAsia="Arial" w:hAnsi="Arial" w:cs="Arial"/>
        </w:rPr>
        <w:t xml:space="preserve"> je</w:t>
      </w:r>
      <w:r w:rsidRPr="00B27718">
        <w:rPr>
          <w:rFonts w:ascii="Arial" w:eastAsia="Arial" w:hAnsi="Arial" w:cs="Arial"/>
        </w:rPr>
        <w:t xml:space="preserve"> više od 400 prodajno servisnih salona, </w:t>
      </w:r>
      <w:r>
        <w:rPr>
          <w:rFonts w:ascii="Arial" w:eastAsia="Arial" w:hAnsi="Arial" w:cs="Arial"/>
        </w:rPr>
        <w:t>a rast prodaje rezultat je uvođenja modela koji oduševljavaju kvalitetom i ponuđenom opremom.</w:t>
      </w:r>
    </w:p>
    <w:p w14:paraId="44A5D3BB" w14:textId="77777777" w:rsidR="00FE166F" w:rsidRDefault="00FE166F" w:rsidP="00B87F12">
      <w:pPr>
        <w:spacing w:line="360" w:lineRule="auto"/>
        <w:jc w:val="both"/>
        <w:rPr>
          <w:rFonts w:ascii="Arial" w:eastAsia="Arial" w:hAnsi="Arial" w:cs="Arial"/>
        </w:rPr>
      </w:pPr>
    </w:p>
    <w:p w14:paraId="632A3BBB" w14:textId="28B87C96" w:rsidR="004A63E7" w:rsidRDefault="004A63E7" w:rsidP="00B87F12">
      <w:pPr>
        <w:spacing w:line="360" w:lineRule="auto"/>
        <w:jc w:val="both"/>
        <w:rPr>
          <w:rFonts w:ascii="Arial" w:eastAsia="Arial" w:hAnsi="Arial" w:cs="Arial"/>
        </w:rPr>
      </w:pPr>
      <w:r>
        <w:rPr>
          <w:rFonts w:ascii="Arial" w:eastAsia="Arial" w:hAnsi="Arial" w:cs="Arial"/>
        </w:rPr>
        <w:t>U 2020. tvrtka MG Motor je u Europi  prodala 7.200 vozila, a već u 2021. ta brojka je utrostručena i prodaja je dosegla 22.000 vozila. Rast prodaje nastavio se i u 2022. s 22.135 prodanih vozila već u prvom kvartalu.</w:t>
      </w:r>
    </w:p>
    <w:p w14:paraId="48903D31" w14:textId="77777777" w:rsidR="00FE166F" w:rsidRDefault="00FE166F" w:rsidP="00B87F12">
      <w:pPr>
        <w:spacing w:line="360" w:lineRule="auto"/>
        <w:jc w:val="both"/>
        <w:rPr>
          <w:rFonts w:ascii="Arial" w:eastAsia="Arial" w:hAnsi="Arial" w:cs="Arial"/>
        </w:rPr>
      </w:pPr>
    </w:p>
    <w:p w14:paraId="66427236" w14:textId="60884B34" w:rsidR="004A63E7" w:rsidRDefault="004A63E7" w:rsidP="00B87F12">
      <w:pPr>
        <w:spacing w:line="360" w:lineRule="auto"/>
        <w:jc w:val="both"/>
        <w:rPr>
          <w:rFonts w:ascii="Arial" w:eastAsia="Arial" w:hAnsi="Arial" w:cs="Arial"/>
        </w:rPr>
      </w:pPr>
      <w:r>
        <w:rPr>
          <w:rFonts w:ascii="Arial" w:eastAsia="Arial" w:hAnsi="Arial" w:cs="Arial"/>
        </w:rPr>
        <w:t xml:space="preserve">Razvojem i unaprjeđenjem tvrtka MG Motor zauzela je svoje mjesto na globalnom tržištu, a svojim karakteristikama osvaja potrošače </w:t>
      </w:r>
      <w:r w:rsidRPr="00B27718">
        <w:rPr>
          <w:rFonts w:ascii="Arial" w:eastAsia="Arial" w:hAnsi="Arial" w:cs="Arial"/>
        </w:rPr>
        <w:t>tako da se može zaključiti kako MG modeli predstavljaju pravi odgovor na potrebe europskih kupaca.</w:t>
      </w:r>
      <w:r>
        <w:rPr>
          <w:rFonts w:ascii="Arial" w:eastAsia="Arial" w:hAnsi="Arial" w:cs="Arial"/>
        </w:rPr>
        <w:t xml:space="preserve">  </w:t>
      </w:r>
    </w:p>
    <w:p w14:paraId="67B9F1E4" w14:textId="77777777" w:rsidR="00FE166F" w:rsidRDefault="00FE166F" w:rsidP="00B87F12">
      <w:pPr>
        <w:spacing w:line="360" w:lineRule="auto"/>
        <w:jc w:val="both"/>
        <w:rPr>
          <w:rFonts w:ascii="Arial" w:eastAsia="Arial" w:hAnsi="Arial" w:cs="Arial"/>
          <w:shd w:val="clear" w:color="auto" w:fill="FFFF00"/>
        </w:rPr>
      </w:pPr>
    </w:p>
    <w:p w14:paraId="1E24766F" w14:textId="6F1E602A" w:rsidR="004A63E7" w:rsidRDefault="004A63E7" w:rsidP="00B87F12">
      <w:pPr>
        <w:spacing w:line="360" w:lineRule="auto"/>
        <w:jc w:val="both"/>
        <w:rPr>
          <w:rFonts w:ascii="Arial" w:eastAsia="Arial" w:hAnsi="Arial" w:cs="Arial"/>
        </w:rPr>
      </w:pPr>
      <w:r>
        <w:rPr>
          <w:rFonts w:ascii="Arial" w:eastAsia="Arial" w:hAnsi="Arial" w:cs="Arial"/>
        </w:rPr>
        <w:t xml:space="preserve">Na službenom YouTube kanalu tvrtke MG Motor objavljen je i </w:t>
      </w:r>
      <w:r>
        <w:rPr>
          <w:rFonts w:ascii="Arial" w:eastAsia="Arial" w:hAnsi="Arial" w:cs="Arial"/>
          <w:i/>
        </w:rPr>
        <w:t>teaser</w:t>
      </w:r>
      <w:r>
        <w:rPr>
          <w:rFonts w:ascii="Arial" w:eastAsia="Arial" w:hAnsi="Arial" w:cs="Arial"/>
        </w:rPr>
        <w:t xml:space="preserve"> videozapis koji najavljuje dolazak potpuno novog MG modela krajem 2022., što samo dokazuje kako tvrtka MG Motor ne planira stati s jačanjem ponude u automobilskoj industriji i kreiranjem noviteta za vozače širom svijeta.</w:t>
      </w:r>
    </w:p>
    <w:p w14:paraId="7B5C2E74" w14:textId="1A6F1A72" w:rsidR="00B41934" w:rsidRDefault="00B41934" w:rsidP="00B87F12">
      <w:pPr>
        <w:spacing w:line="360" w:lineRule="auto"/>
        <w:jc w:val="both"/>
        <w:rPr>
          <w:rFonts w:ascii="Arial" w:eastAsia="Arial" w:hAnsi="Arial" w:cs="Arial"/>
        </w:rPr>
      </w:pPr>
    </w:p>
    <w:p w14:paraId="33563618" w14:textId="1BB67514" w:rsidR="00B41934" w:rsidRDefault="00B41934" w:rsidP="00B87F12">
      <w:pPr>
        <w:spacing w:line="360" w:lineRule="auto"/>
        <w:jc w:val="both"/>
        <w:rPr>
          <w:rFonts w:ascii="Arial" w:eastAsia="Arial" w:hAnsi="Arial" w:cs="Arial"/>
        </w:rPr>
      </w:pPr>
    </w:p>
    <w:p w14:paraId="41B64739" w14:textId="5E442307" w:rsidR="00B41934" w:rsidRDefault="00B41934" w:rsidP="00B87F12">
      <w:pPr>
        <w:spacing w:line="360" w:lineRule="auto"/>
        <w:jc w:val="both"/>
        <w:rPr>
          <w:rFonts w:ascii="Arial" w:eastAsia="Arial" w:hAnsi="Arial" w:cs="Arial"/>
        </w:rPr>
      </w:pPr>
    </w:p>
    <w:p w14:paraId="7700BAC0" w14:textId="00CB6DD2" w:rsidR="00B41934" w:rsidRDefault="00B41934" w:rsidP="00B87F12">
      <w:pPr>
        <w:spacing w:line="360" w:lineRule="auto"/>
        <w:jc w:val="both"/>
        <w:rPr>
          <w:rFonts w:ascii="Arial" w:eastAsia="Arial" w:hAnsi="Arial" w:cs="Arial"/>
        </w:rPr>
      </w:pPr>
    </w:p>
    <w:p w14:paraId="1740B615" w14:textId="77777777" w:rsidR="00B41934" w:rsidRDefault="00B41934" w:rsidP="00B87F12">
      <w:pPr>
        <w:spacing w:line="360" w:lineRule="auto"/>
        <w:jc w:val="both"/>
        <w:rPr>
          <w:rFonts w:ascii="Arial" w:eastAsia="Arial" w:hAnsi="Arial" w:cs="Arial"/>
        </w:rPr>
      </w:pPr>
    </w:p>
    <w:p w14:paraId="152F3DDB" w14:textId="47CF664D" w:rsidR="008B6ED2" w:rsidRPr="004308D4" w:rsidRDefault="008B6ED2" w:rsidP="00B87F12">
      <w:pPr>
        <w:pStyle w:val="Naslov1"/>
        <w:jc w:val="center"/>
        <w:rPr>
          <w:rFonts w:eastAsia="Times New Roman"/>
        </w:rPr>
      </w:pPr>
      <w:bookmarkStart w:id="3" w:name="_Toc105578054"/>
      <w:r w:rsidRPr="004308D4">
        <w:rPr>
          <w:rFonts w:eastAsia="Times New Roman"/>
        </w:rPr>
        <w:lastRenderedPageBreak/>
        <w:t>GRAND AUTOMOTIVE ADRIATIC</w:t>
      </w:r>
      <w:r w:rsidR="007A4006" w:rsidRPr="004308D4">
        <w:rPr>
          <w:rFonts w:eastAsia="Times New Roman"/>
        </w:rPr>
        <w:t xml:space="preserve"> D.O.O.</w:t>
      </w:r>
      <w:bookmarkEnd w:id="3"/>
    </w:p>
    <w:p w14:paraId="348658A8" w14:textId="2103FA27" w:rsidR="00045F27" w:rsidRDefault="00045F27" w:rsidP="00B87F12">
      <w:pPr>
        <w:spacing w:after="160" w:line="360" w:lineRule="auto"/>
        <w:jc w:val="both"/>
        <w:rPr>
          <w:rFonts w:ascii="Arial" w:eastAsia="Times New Roman" w:hAnsi="Arial" w:cs="Arial"/>
        </w:rPr>
      </w:pPr>
    </w:p>
    <w:p w14:paraId="30A06AD5" w14:textId="164FF986" w:rsidR="00045F27" w:rsidRDefault="007A4006" w:rsidP="00B87F12">
      <w:pPr>
        <w:spacing w:after="160" w:line="360" w:lineRule="auto"/>
        <w:jc w:val="both"/>
        <w:rPr>
          <w:rFonts w:ascii="Arial" w:eastAsia="Times New Roman" w:hAnsi="Arial" w:cs="Arial"/>
          <w:b/>
          <w:bCs/>
        </w:rPr>
      </w:pPr>
      <w:r w:rsidRPr="007A4006">
        <w:rPr>
          <w:rFonts w:ascii="Arial" w:eastAsia="Times New Roman" w:hAnsi="Arial" w:cs="Arial"/>
          <w:b/>
          <w:bCs/>
        </w:rPr>
        <w:t>Grand Automotive Adriatic d.o.o.</w:t>
      </w:r>
    </w:p>
    <w:p w14:paraId="5B1012D4" w14:textId="3F65B4BA" w:rsidR="004A63E7" w:rsidRDefault="004A63E7" w:rsidP="00B87F12">
      <w:pPr>
        <w:spacing w:line="360" w:lineRule="auto"/>
        <w:jc w:val="both"/>
        <w:rPr>
          <w:rFonts w:ascii="Arial" w:eastAsia="Arial" w:hAnsi="Arial" w:cs="Arial"/>
          <w:shd w:val="clear" w:color="auto" w:fill="FFFFFF"/>
        </w:rPr>
      </w:pPr>
      <w:r>
        <w:rPr>
          <w:rFonts w:ascii="Arial" w:eastAsia="Arial" w:hAnsi="Arial" w:cs="Arial"/>
          <w:shd w:val="clear" w:color="auto" w:fill="FFFFFF"/>
        </w:rPr>
        <w:t>Grand Automotive Adriatic d.o.o. dio je Taavura grupe od 2022., a sama Adriatic regija podrazumijeva sljedeće zemlje; Hrvatsku,</w:t>
      </w:r>
      <w:r w:rsidR="00C6232A">
        <w:rPr>
          <w:rFonts w:ascii="Arial" w:eastAsia="Arial" w:hAnsi="Arial" w:cs="Arial"/>
          <w:shd w:val="clear" w:color="auto" w:fill="FFFFFF"/>
        </w:rPr>
        <w:t xml:space="preserve"> Sloveniju,</w:t>
      </w:r>
      <w:r>
        <w:rPr>
          <w:rFonts w:ascii="Arial" w:eastAsia="Arial" w:hAnsi="Arial" w:cs="Arial"/>
          <w:shd w:val="clear" w:color="auto" w:fill="FFFFFF"/>
        </w:rPr>
        <w:t xml:space="preserve"> Bosnu i Hercegovinu, Srbiju, Crnu Goru, Sjevernu Makedoniju i Albaniju. </w:t>
      </w:r>
    </w:p>
    <w:p w14:paraId="12AF2CC1" w14:textId="77777777" w:rsidR="004A63E7" w:rsidRDefault="004A63E7" w:rsidP="00B87F12">
      <w:pPr>
        <w:spacing w:line="360" w:lineRule="auto"/>
        <w:jc w:val="both"/>
        <w:rPr>
          <w:rFonts w:ascii="Arial" w:eastAsia="Arial" w:hAnsi="Arial" w:cs="Arial"/>
          <w:color w:val="222222"/>
          <w:shd w:val="clear" w:color="auto" w:fill="FFFFFF"/>
        </w:rPr>
      </w:pPr>
      <w:r>
        <w:rPr>
          <w:rFonts w:ascii="Arial" w:eastAsia="Arial" w:hAnsi="Arial" w:cs="Arial"/>
          <w:color w:val="222222"/>
          <w:shd w:val="clear" w:color="auto" w:fill="FFFFFF"/>
        </w:rPr>
        <w:t>U navedenim zemljama Grand Automotive Adriatic d.o.o. posluje kao uvoznik za marku vozila MG.</w:t>
      </w:r>
    </w:p>
    <w:p w14:paraId="1236F087" w14:textId="77777777" w:rsidR="00B57F62" w:rsidRDefault="00B57F62" w:rsidP="00B87F12">
      <w:pPr>
        <w:shd w:val="clear" w:color="auto" w:fill="FFFFFF"/>
        <w:spacing w:line="360" w:lineRule="auto"/>
        <w:jc w:val="both"/>
        <w:rPr>
          <w:rFonts w:ascii="Arial" w:eastAsia="Times New Roman" w:hAnsi="Arial" w:cs="Arial"/>
          <w:color w:val="222222"/>
          <w:lang w:eastAsia="hr-HR"/>
        </w:rPr>
      </w:pPr>
    </w:p>
    <w:p w14:paraId="1F232509" w14:textId="3EB3E0F6" w:rsidR="00BA77B6" w:rsidRDefault="00FD045D" w:rsidP="00B87F12">
      <w:pPr>
        <w:shd w:val="clear" w:color="auto" w:fill="FFFFFF"/>
        <w:spacing w:line="360" w:lineRule="auto"/>
        <w:jc w:val="both"/>
        <w:rPr>
          <w:rFonts w:ascii="Arial" w:eastAsia="Times New Roman" w:hAnsi="Arial" w:cs="Arial"/>
          <w:b/>
          <w:bCs/>
          <w:color w:val="222222"/>
          <w:lang w:eastAsia="hr-HR"/>
        </w:rPr>
      </w:pPr>
      <w:r w:rsidRPr="00FD045D">
        <w:rPr>
          <w:rFonts w:ascii="Arial" w:eastAsia="Times New Roman" w:hAnsi="Arial" w:cs="Arial"/>
          <w:b/>
          <w:bCs/>
          <w:color w:val="222222"/>
          <w:lang w:eastAsia="hr-HR"/>
        </w:rPr>
        <w:t xml:space="preserve">Grand Automotive Grupa </w:t>
      </w:r>
      <w:r w:rsidR="004259F1">
        <w:rPr>
          <w:rFonts w:ascii="Arial" w:eastAsia="Times New Roman" w:hAnsi="Arial" w:cs="Arial"/>
          <w:b/>
          <w:bCs/>
          <w:color w:val="222222"/>
          <w:lang w:eastAsia="hr-HR"/>
        </w:rPr>
        <w:t xml:space="preserve">i </w:t>
      </w:r>
      <w:r w:rsidRPr="00FD045D">
        <w:rPr>
          <w:rFonts w:ascii="Arial" w:eastAsia="Times New Roman" w:hAnsi="Arial" w:cs="Arial"/>
          <w:b/>
          <w:bCs/>
          <w:color w:val="222222"/>
          <w:lang w:eastAsia="hr-HR"/>
        </w:rPr>
        <w:t>Taavura Grupa</w:t>
      </w:r>
    </w:p>
    <w:p w14:paraId="78742316" w14:textId="1A72F483" w:rsidR="00662FF9" w:rsidRDefault="00662FF9" w:rsidP="00B87F12">
      <w:pPr>
        <w:shd w:val="clear" w:color="auto" w:fill="FFFFFF"/>
        <w:spacing w:line="360" w:lineRule="auto"/>
        <w:jc w:val="both"/>
        <w:rPr>
          <w:rFonts w:ascii="Arial" w:eastAsia="Times New Roman" w:hAnsi="Arial" w:cs="Arial"/>
          <w:b/>
          <w:bCs/>
          <w:color w:val="222222"/>
          <w:lang w:eastAsia="hr-HR"/>
        </w:rPr>
      </w:pPr>
    </w:p>
    <w:p w14:paraId="4B454156" w14:textId="02B6055C" w:rsidR="004A63E7" w:rsidRDefault="004A63E7" w:rsidP="00B87F12">
      <w:pPr>
        <w:spacing w:after="100" w:line="360" w:lineRule="auto"/>
        <w:jc w:val="both"/>
        <w:rPr>
          <w:rFonts w:ascii="Arial" w:eastAsia="Arial" w:hAnsi="Arial" w:cs="Arial"/>
          <w:color w:val="282828"/>
          <w:shd w:val="clear" w:color="auto" w:fill="FFFFFF"/>
        </w:rPr>
      </w:pPr>
      <w:r>
        <w:rPr>
          <w:rFonts w:ascii="Arial" w:eastAsia="Arial" w:hAnsi="Arial" w:cs="Arial"/>
          <w:color w:val="282828"/>
          <w:shd w:val="clear" w:color="auto" w:fill="FFFFFF"/>
        </w:rPr>
        <w:t>Grand Automotive jedna je od vodećih automobilskih grupacija u Hrvatskoj, a osim što se bave uvozom i distribucijom vozila marki Ford</w:t>
      </w:r>
      <w:r w:rsidR="00C6232A">
        <w:rPr>
          <w:rFonts w:ascii="Arial" w:eastAsia="Arial" w:hAnsi="Arial" w:cs="Arial"/>
          <w:color w:val="282828"/>
          <w:shd w:val="clear" w:color="auto" w:fill="FFFFFF"/>
        </w:rPr>
        <w:t xml:space="preserve">, </w:t>
      </w:r>
      <w:r>
        <w:rPr>
          <w:rFonts w:ascii="Arial" w:eastAsia="Arial" w:hAnsi="Arial" w:cs="Arial"/>
          <w:color w:val="282828"/>
          <w:shd w:val="clear" w:color="auto" w:fill="FFFFFF"/>
        </w:rPr>
        <w:t>Hyundai i dr., od 2022. u ponudu uvode distribuciju MG automobila. Grupacija je, također, ovlašteni servisni centar za marku Infiniti, a nude prodaju i servis novih i rabljenih vozila, upravljanje voznim parkom, osiguranje za automobile te prilagođena mobilna rješenja za svakoga. Od samog početka djelovanja, grupacija se kontinuirano širi i ističe kao poslovna jedinica velike strateške vrijednosti. U Grand Automotive grupaciji zaposleno je oko 200 djelatnika, prodano je preko 10</w:t>
      </w:r>
      <w:r w:rsidR="00A140E5">
        <w:rPr>
          <w:rFonts w:ascii="Arial" w:eastAsia="Arial" w:hAnsi="Arial" w:cs="Arial"/>
          <w:color w:val="282828"/>
          <w:shd w:val="clear" w:color="auto" w:fill="FFFFFF"/>
        </w:rPr>
        <w:t>.</w:t>
      </w:r>
      <w:r>
        <w:rPr>
          <w:rFonts w:ascii="Arial" w:eastAsia="Arial" w:hAnsi="Arial" w:cs="Arial"/>
          <w:color w:val="282828"/>
          <w:shd w:val="clear" w:color="auto" w:fill="FFFFFF"/>
        </w:rPr>
        <w:t>000 jedinica i ostvarena je suradnja s 32 partnera u mreži.</w:t>
      </w:r>
    </w:p>
    <w:p w14:paraId="60EC4243" w14:textId="77777777" w:rsidR="00A140E5" w:rsidRDefault="004A63E7" w:rsidP="00B87F12">
      <w:pPr>
        <w:spacing w:line="360" w:lineRule="auto"/>
        <w:jc w:val="both"/>
        <w:rPr>
          <w:rFonts w:ascii="Arial" w:eastAsia="Arial" w:hAnsi="Arial" w:cs="Arial"/>
          <w:color w:val="222222"/>
          <w:shd w:val="clear" w:color="auto" w:fill="FFFFFF"/>
        </w:rPr>
      </w:pPr>
      <w:r>
        <w:rPr>
          <w:rFonts w:ascii="Arial" w:eastAsia="Arial" w:hAnsi="Arial" w:cs="Arial"/>
          <w:color w:val="222222"/>
          <w:shd w:val="clear" w:color="auto" w:fill="FFFFFF"/>
        </w:rPr>
        <w:t>Taavura Holdings grupa osnovana</w:t>
      </w:r>
      <w:r w:rsidR="00A140E5">
        <w:rPr>
          <w:rFonts w:ascii="Arial" w:eastAsia="Arial" w:hAnsi="Arial" w:cs="Arial"/>
          <w:color w:val="222222"/>
          <w:shd w:val="clear" w:color="auto" w:fill="FFFFFF"/>
        </w:rPr>
        <w:t xml:space="preserve"> je</w:t>
      </w:r>
      <w:r>
        <w:rPr>
          <w:rFonts w:ascii="Arial" w:eastAsia="Arial" w:hAnsi="Arial" w:cs="Arial"/>
          <w:color w:val="222222"/>
          <w:shd w:val="clear" w:color="auto" w:fill="FFFFFF"/>
        </w:rPr>
        <w:t xml:space="preserve"> 1948. i najveća je izraelska tvrtka za prijevoz tereta i logistiku. Grupu kontrolira i većinski njome upravlja obitelj Livnat, a također posjeduje veliki portfelj vodećih tvrtki na tržištu u područjima nekretnina, poljoprivrede, komunikacija i dr.</w:t>
      </w:r>
    </w:p>
    <w:p w14:paraId="071448B2" w14:textId="77777777" w:rsidR="00A140E5" w:rsidRDefault="00A140E5" w:rsidP="00B87F12">
      <w:pPr>
        <w:spacing w:line="360" w:lineRule="auto"/>
        <w:jc w:val="both"/>
        <w:rPr>
          <w:rFonts w:ascii="Arial" w:eastAsia="Arial" w:hAnsi="Arial" w:cs="Arial"/>
          <w:color w:val="222222"/>
          <w:shd w:val="clear" w:color="auto" w:fill="FFFFFF"/>
        </w:rPr>
      </w:pPr>
    </w:p>
    <w:p w14:paraId="3AE86253" w14:textId="2030B173" w:rsidR="004A63E7" w:rsidRDefault="004A63E7" w:rsidP="00B87F12">
      <w:pPr>
        <w:spacing w:line="360" w:lineRule="auto"/>
        <w:jc w:val="both"/>
        <w:rPr>
          <w:rFonts w:ascii="Arial" w:eastAsia="Arial" w:hAnsi="Arial" w:cs="Arial"/>
          <w:color w:val="222222"/>
          <w:shd w:val="clear" w:color="auto" w:fill="FFFFFF"/>
        </w:rPr>
      </w:pPr>
      <w:r>
        <w:rPr>
          <w:rFonts w:ascii="Arial" w:eastAsia="Arial" w:hAnsi="Arial" w:cs="Arial"/>
          <w:color w:val="222222"/>
          <w:shd w:val="clear" w:color="auto" w:fill="FFFFFF"/>
        </w:rPr>
        <w:t xml:space="preserve">Svojim najvećim tržišnim prednostima grupa smatra njegovanje vrijednih partnerstva, financijsku snagu i konzervativni pristup, strast prema vozilima, dugoročnu perspektivu i uključenost u nove grane poslovanja. Prisutna je na globalnom tržištu kroz više od 100 podružnica i preko 15.000 zaposlenih. </w:t>
      </w:r>
    </w:p>
    <w:p w14:paraId="0225C10C" w14:textId="77777777" w:rsidR="00216414" w:rsidRDefault="00216414" w:rsidP="00B87F12">
      <w:pPr>
        <w:shd w:val="clear" w:color="auto" w:fill="FFFFFF"/>
        <w:spacing w:line="360" w:lineRule="auto"/>
        <w:jc w:val="both"/>
        <w:rPr>
          <w:rFonts w:ascii="Arial" w:eastAsia="Times New Roman" w:hAnsi="Arial" w:cs="Arial"/>
          <w:color w:val="222222"/>
          <w:lang w:eastAsia="hr-HR"/>
        </w:rPr>
      </w:pPr>
    </w:p>
    <w:p w14:paraId="22F1207D" w14:textId="77777777" w:rsidR="00216414" w:rsidRDefault="00216414" w:rsidP="00B87F12">
      <w:pPr>
        <w:shd w:val="clear" w:color="auto" w:fill="FFFFFF"/>
        <w:spacing w:line="360" w:lineRule="auto"/>
        <w:jc w:val="both"/>
        <w:rPr>
          <w:rFonts w:ascii="Arial" w:eastAsia="Times New Roman" w:hAnsi="Arial" w:cs="Arial"/>
          <w:color w:val="222222"/>
          <w:lang w:eastAsia="hr-HR"/>
        </w:rPr>
      </w:pPr>
    </w:p>
    <w:p w14:paraId="150B7B48" w14:textId="77777777" w:rsidR="00AE1BD7" w:rsidRDefault="00AE1BD7" w:rsidP="00B87F12">
      <w:pPr>
        <w:shd w:val="clear" w:color="auto" w:fill="FFFFFF"/>
        <w:spacing w:line="360" w:lineRule="auto"/>
        <w:jc w:val="both"/>
        <w:rPr>
          <w:rFonts w:ascii="Arial" w:eastAsia="Times New Roman" w:hAnsi="Arial" w:cs="Arial"/>
          <w:color w:val="222222"/>
          <w:lang w:eastAsia="hr-HR"/>
        </w:rPr>
      </w:pPr>
    </w:p>
    <w:p w14:paraId="74A8ECDF" w14:textId="17ACF07E" w:rsidR="00C6232A" w:rsidRDefault="004A63E7" w:rsidP="00B87F12">
      <w:pPr>
        <w:spacing w:line="360" w:lineRule="auto"/>
        <w:jc w:val="both"/>
        <w:rPr>
          <w:rFonts w:ascii="Arial" w:eastAsia="Arial" w:hAnsi="Arial" w:cs="Arial"/>
          <w:color w:val="222222"/>
          <w:shd w:val="clear" w:color="auto" w:fill="FFFFFF"/>
        </w:rPr>
      </w:pPr>
      <w:r>
        <w:rPr>
          <w:rFonts w:ascii="Arial" w:eastAsia="Arial" w:hAnsi="Arial" w:cs="Arial"/>
          <w:color w:val="222222"/>
          <w:shd w:val="clear" w:color="auto" w:fill="FFFFFF"/>
        </w:rPr>
        <w:lastRenderedPageBreak/>
        <w:t>Ima godišnji promet od 1.3 milijarde eura te stabilnu A+ ocjenu S&amp;P grupe. U Europi je Taavura grupa prisutna u automobilskom sektoru kao Grand Automotive grupacija te posluje kao uvoznik vozila marki</w:t>
      </w:r>
      <w:r w:rsidR="00C6232A">
        <w:rPr>
          <w:rFonts w:ascii="Arial" w:eastAsia="Arial" w:hAnsi="Arial" w:cs="Arial"/>
          <w:color w:val="222222"/>
          <w:shd w:val="clear" w:color="auto" w:fill="FFFFFF"/>
        </w:rPr>
        <w:t xml:space="preserve"> </w:t>
      </w:r>
      <w:r w:rsidR="00C6232A" w:rsidRPr="00C6232A">
        <w:rPr>
          <w:rFonts w:ascii="Arial" w:eastAsia="Arial" w:hAnsi="Arial" w:cs="Arial"/>
          <w:shd w:val="clear" w:color="auto" w:fill="FFFFFF"/>
        </w:rPr>
        <w:t>Ford, Hyundai, Nissan</w:t>
      </w:r>
      <w:r w:rsidR="001A3ED9">
        <w:rPr>
          <w:rFonts w:ascii="Arial" w:eastAsia="Arial" w:hAnsi="Arial" w:cs="Arial"/>
          <w:shd w:val="clear" w:color="auto" w:fill="FFFFFF"/>
        </w:rPr>
        <w:t xml:space="preserve"> </w:t>
      </w:r>
      <w:r w:rsidR="00C6232A" w:rsidRPr="00C6232A">
        <w:rPr>
          <w:rFonts w:ascii="Arial" w:eastAsia="Arial" w:hAnsi="Arial" w:cs="Arial"/>
          <w:shd w:val="clear" w:color="auto" w:fill="FFFFFF"/>
        </w:rPr>
        <w:t>u srednj</w:t>
      </w:r>
      <w:r w:rsidR="00415EE2">
        <w:rPr>
          <w:rFonts w:ascii="Arial" w:eastAsia="Arial" w:hAnsi="Arial" w:cs="Arial"/>
          <w:shd w:val="clear" w:color="auto" w:fill="FFFFFF"/>
        </w:rPr>
        <w:t>o</w:t>
      </w:r>
      <w:r w:rsidR="00C6232A" w:rsidRPr="00C6232A">
        <w:rPr>
          <w:rFonts w:ascii="Arial" w:eastAsia="Arial" w:hAnsi="Arial" w:cs="Arial"/>
          <w:shd w:val="clear" w:color="auto" w:fill="FFFFFF"/>
        </w:rPr>
        <w:t xml:space="preserve">europskim zemljama te u regiji Adriatic. Od ove godine je i uvoznik vozila </w:t>
      </w:r>
      <w:r w:rsidR="001A3ED9">
        <w:rPr>
          <w:rFonts w:ascii="Arial" w:eastAsia="Arial" w:hAnsi="Arial" w:cs="Arial"/>
          <w:shd w:val="clear" w:color="auto" w:fill="FFFFFF"/>
        </w:rPr>
        <w:t xml:space="preserve">tvrtke </w:t>
      </w:r>
      <w:r w:rsidR="00C6232A" w:rsidRPr="00C6232A">
        <w:rPr>
          <w:rFonts w:ascii="Arial" w:eastAsia="Arial" w:hAnsi="Arial" w:cs="Arial"/>
          <w:shd w:val="clear" w:color="auto" w:fill="FFFFFF"/>
        </w:rPr>
        <w:t>MG Motor na području regije Adriatic.</w:t>
      </w:r>
    </w:p>
    <w:p w14:paraId="49F9E46D" w14:textId="12BD0C35" w:rsidR="00BA77B6" w:rsidRDefault="00BA77B6" w:rsidP="00B87F12">
      <w:pPr>
        <w:shd w:val="clear" w:color="auto" w:fill="FFFFFF"/>
        <w:spacing w:line="360" w:lineRule="auto"/>
        <w:jc w:val="both"/>
        <w:rPr>
          <w:rFonts w:ascii="Arial" w:eastAsia="Times New Roman" w:hAnsi="Arial" w:cs="Arial"/>
          <w:b/>
          <w:bCs/>
          <w:color w:val="222222"/>
          <w:lang w:eastAsia="hr-HR"/>
        </w:rPr>
      </w:pPr>
    </w:p>
    <w:p w14:paraId="798A023A" w14:textId="3E845505" w:rsidR="00BA77B6" w:rsidRDefault="00BA77B6" w:rsidP="00B87F12">
      <w:pPr>
        <w:shd w:val="clear" w:color="auto" w:fill="FFFFFF"/>
        <w:spacing w:line="360" w:lineRule="auto"/>
        <w:jc w:val="both"/>
        <w:rPr>
          <w:rFonts w:ascii="Arial" w:eastAsia="Times New Roman" w:hAnsi="Arial" w:cs="Arial"/>
          <w:b/>
          <w:bCs/>
          <w:color w:val="222222"/>
          <w:lang w:eastAsia="hr-HR"/>
        </w:rPr>
      </w:pPr>
    </w:p>
    <w:p w14:paraId="75BE74A9" w14:textId="77777777" w:rsidR="00BA77B6" w:rsidRPr="00FD045D" w:rsidRDefault="00BA77B6" w:rsidP="00B87F12">
      <w:pPr>
        <w:shd w:val="clear" w:color="auto" w:fill="FFFFFF"/>
        <w:spacing w:line="360" w:lineRule="auto"/>
        <w:jc w:val="both"/>
        <w:rPr>
          <w:rFonts w:ascii="Arial" w:eastAsia="Times New Roman" w:hAnsi="Arial" w:cs="Arial"/>
          <w:b/>
          <w:bCs/>
          <w:color w:val="222222"/>
          <w:lang w:eastAsia="hr-HR"/>
        </w:rPr>
      </w:pPr>
    </w:p>
    <w:p w14:paraId="419BF76D" w14:textId="176FD8AF" w:rsidR="00FD045D" w:rsidRDefault="00FD045D" w:rsidP="00B87F12">
      <w:pPr>
        <w:shd w:val="clear" w:color="auto" w:fill="FFFFFF"/>
        <w:spacing w:line="360" w:lineRule="auto"/>
        <w:jc w:val="both"/>
        <w:rPr>
          <w:rFonts w:ascii="Arial" w:eastAsia="Times New Roman" w:hAnsi="Arial" w:cs="Arial"/>
          <w:color w:val="222222"/>
          <w:lang w:eastAsia="hr-HR"/>
        </w:rPr>
      </w:pPr>
    </w:p>
    <w:p w14:paraId="6E03BA74" w14:textId="77777777" w:rsidR="00AA039F" w:rsidRPr="00AA039F" w:rsidRDefault="00AA039F" w:rsidP="00B87F12">
      <w:pPr>
        <w:spacing w:after="160" w:line="360" w:lineRule="auto"/>
        <w:jc w:val="both"/>
        <w:rPr>
          <w:rFonts w:ascii="Arial" w:eastAsia="Times New Roman" w:hAnsi="Arial" w:cs="Arial"/>
        </w:rPr>
      </w:pPr>
    </w:p>
    <w:p w14:paraId="58141AAB" w14:textId="77777777" w:rsidR="007A4006" w:rsidRDefault="007A4006" w:rsidP="00B87F12">
      <w:pPr>
        <w:spacing w:after="160" w:line="360" w:lineRule="auto"/>
        <w:jc w:val="both"/>
        <w:rPr>
          <w:rFonts w:ascii="Arial" w:eastAsia="Times New Roman" w:hAnsi="Arial" w:cs="Arial"/>
        </w:rPr>
      </w:pPr>
    </w:p>
    <w:p w14:paraId="45BC055C" w14:textId="7BE1350F" w:rsidR="009F18D9" w:rsidRDefault="009F18D9" w:rsidP="00B87F12">
      <w:pPr>
        <w:spacing w:after="160" w:line="360" w:lineRule="auto"/>
        <w:jc w:val="both"/>
        <w:rPr>
          <w:rFonts w:ascii="Arial" w:eastAsia="Times New Roman" w:hAnsi="Arial" w:cs="Arial"/>
          <w:b/>
          <w:bCs/>
          <w:sz w:val="28"/>
          <w:szCs w:val="28"/>
        </w:rPr>
      </w:pPr>
    </w:p>
    <w:p w14:paraId="09BD690E" w14:textId="4273E114" w:rsidR="00AE5A53" w:rsidRDefault="00AE5A53" w:rsidP="00B87F12">
      <w:pPr>
        <w:spacing w:after="160" w:line="360" w:lineRule="auto"/>
        <w:jc w:val="both"/>
        <w:rPr>
          <w:rFonts w:ascii="Arial" w:eastAsia="Times New Roman" w:hAnsi="Arial" w:cs="Arial"/>
          <w:b/>
          <w:bCs/>
          <w:sz w:val="28"/>
          <w:szCs w:val="28"/>
        </w:rPr>
      </w:pPr>
    </w:p>
    <w:p w14:paraId="728E8F6F" w14:textId="622186FD" w:rsidR="00AE5A53" w:rsidRDefault="00AE5A53" w:rsidP="00B87F12">
      <w:pPr>
        <w:spacing w:after="160" w:line="360" w:lineRule="auto"/>
        <w:jc w:val="both"/>
        <w:rPr>
          <w:rFonts w:ascii="Arial" w:eastAsia="Times New Roman" w:hAnsi="Arial" w:cs="Arial"/>
          <w:b/>
          <w:bCs/>
          <w:sz w:val="28"/>
          <w:szCs w:val="28"/>
        </w:rPr>
      </w:pPr>
    </w:p>
    <w:p w14:paraId="403474AA" w14:textId="77777777" w:rsidR="00C6470C" w:rsidRDefault="00C6470C" w:rsidP="00B87F12">
      <w:pPr>
        <w:spacing w:after="160" w:line="360" w:lineRule="auto"/>
        <w:jc w:val="both"/>
        <w:rPr>
          <w:rFonts w:ascii="Arial" w:eastAsia="Times New Roman" w:hAnsi="Arial" w:cs="Arial"/>
          <w:b/>
          <w:bCs/>
          <w:sz w:val="28"/>
          <w:szCs w:val="28"/>
        </w:rPr>
      </w:pPr>
    </w:p>
    <w:p w14:paraId="54D95569" w14:textId="389B31B1" w:rsidR="00C6470C" w:rsidRDefault="00C6470C" w:rsidP="00B87F12">
      <w:pPr>
        <w:spacing w:after="160" w:line="360" w:lineRule="auto"/>
        <w:jc w:val="both"/>
        <w:rPr>
          <w:rFonts w:ascii="Arial" w:eastAsia="Times New Roman" w:hAnsi="Arial" w:cs="Arial"/>
          <w:b/>
          <w:bCs/>
          <w:sz w:val="28"/>
          <w:szCs w:val="28"/>
        </w:rPr>
      </w:pPr>
    </w:p>
    <w:p w14:paraId="34CE360F" w14:textId="5E9D856E" w:rsidR="00C551C0" w:rsidRDefault="00C551C0" w:rsidP="00B87F12">
      <w:pPr>
        <w:spacing w:after="160" w:line="360" w:lineRule="auto"/>
        <w:jc w:val="both"/>
        <w:rPr>
          <w:rFonts w:ascii="Arial" w:eastAsia="Times New Roman" w:hAnsi="Arial" w:cs="Arial"/>
          <w:b/>
          <w:bCs/>
          <w:sz w:val="28"/>
          <w:szCs w:val="28"/>
        </w:rPr>
      </w:pPr>
    </w:p>
    <w:p w14:paraId="5C14C1FF" w14:textId="77777777" w:rsidR="00C551C0" w:rsidRDefault="00C551C0" w:rsidP="00B87F12">
      <w:pPr>
        <w:spacing w:after="160" w:line="360" w:lineRule="auto"/>
        <w:jc w:val="both"/>
        <w:rPr>
          <w:rFonts w:ascii="Arial" w:eastAsia="Times New Roman" w:hAnsi="Arial" w:cs="Arial"/>
          <w:b/>
          <w:bCs/>
          <w:sz w:val="28"/>
          <w:szCs w:val="28"/>
        </w:rPr>
      </w:pPr>
    </w:p>
    <w:p w14:paraId="333C4F02" w14:textId="77777777" w:rsidR="00C6470C" w:rsidRDefault="00C6470C" w:rsidP="00B87F12">
      <w:pPr>
        <w:spacing w:after="160" w:line="360" w:lineRule="auto"/>
        <w:jc w:val="both"/>
        <w:rPr>
          <w:rFonts w:ascii="Arial" w:eastAsia="Times New Roman" w:hAnsi="Arial" w:cs="Arial"/>
          <w:b/>
          <w:bCs/>
          <w:sz w:val="28"/>
          <w:szCs w:val="28"/>
        </w:rPr>
      </w:pPr>
    </w:p>
    <w:p w14:paraId="13B6274D" w14:textId="77777777" w:rsidR="00C6470C" w:rsidRDefault="00C6470C" w:rsidP="00B87F12">
      <w:pPr>
        <w:spacing w:after="160" w:line="360" w:lineRule="auto"/>
        <w:jc w:val="both"/>
        <w:rPr>
          <w:rFonts w:ascii="Arial" w:eastAsia="Times New Roman" w:hAnsi="Arial" w:cs="Arial"/>
          <w:b/>
          <w:bCs/>
          <w:sz w:val="28"/>
          <w:szCs w:val="28"/>
        </w:rPr>
      </w:pPr>
    </w:p>
    <w:p w14:paraId="19625A1C" w14:textId="77777777" w:rsidR="00C6470C" w:rsidRDefault="00C6470C" w:rsidP="00B87F12">
      <w:pPr>
        <w:spacing w:after="160" w:line="360" w:lineRule="auto"/>
        <w:jc w:val="both"/>
        <w:rPr>
          <w:rFonts w:ascii="Arial" w:eastAsia="Times New Roman" w:hAnsi="Arial" w:cs="Arial"/>
          <w:b/>
          <w:bCs/>
          <w:sz w:val="28"/>
          <w:szCs w:val="28"/>
        </w:rPr>
      </w:pPr>
    </w:p>
    <w:p w14:paraId="49A5EA9C" w14:textId="232AED22" w:rsidR="00C6470C" w:rsidRDefault="00C6470C" w:rsidP="00B87F12">
      <w:pPr>
        <w:spacing w:after="160" w:line="360" w:lineRule="auto"/>
        <w:jc w:val="both"/>
        <w:rPr>
          <w:rFonts w:ascii="Arial" w:eastAsia="Times New Roman" w:hAnsi="Arial" w:cs="Arial"/>
          <w:b/>
          <w:bCs/>
          <w:sz w:val="28"/>
          <w:szCs w:val="28"/>
        </w:rPr>
      </w:pPr>
    </w:p>
    <w:p w14:paraId="3C73DBB7" w14:textId="77777777" w:rsidR="00C6470C" w:rsidRDefault="00C6470C" w:rsidP="00B87F12">
      <w:pPr>
        <w:spacing w:after="160" w:line="360" w:lineRule="auto"/>
        <w:jc w:val="both"/>
        <w:rPr>
          <w:rFonts w:ascii="Arial" w:eastAsia="Times New Roman" w:hAnsi="Arial" w:cs="Arial"/>
          <w:b/>
          <w:bCs/>
          <w:sz w:val="28"/>
          <w:szCs w:val="28"/>
        </w:rPr>
      </w:pPr>
    </w:p>
    <w:p w14:paraId="3D66013E" w14:textId="727DAE82" w:rsidR="008B6ED2" w:rsidRPr="00C6470C" w:rsidRDefault="00BA77B6" w:rsidP="00B87F12">
      <w:pPr>
        <w:pStyle w:val="Naslov1"/>
        <w:jc w:val="center"/>
        <w:rPr>
          <w:rFonts w:eastAsia="Times New Roman"/>
        </w:rPr>
      </w:pPr>
      <w:bookmarkStart w:id="4" w:name="_Toc105578055"/>
      <w:r w:rsidRPr="00C6470C">
        <w:rPr>
          <w:rFonts w:eastAsia="Times New Roman"/>
        </w:rPr>
        <w:lastRenderedPageBreak/>
        <w:t>MG MOTOR NA ADRIATIC TRŽIŠTU</w:t>
      </w:r>
      <w:bookmarkEnd w:id="4"/>
    </w:p>
    <w:p w14:paraId="294E278D" w14:textId="77777777" w:rsidR="004259F1" w:rsidRDefault="004259F1" w:rsidP="00B87F12">
      <w:pPr>
        <w:spacing w:after="160" w:line="360" w:lineRule="auto"/>
        <w:jc w:val="both"/>
        <w:rPr>
          <w:rFonts w:ascii="Arial" w:eastAsia="Times New Roman" w:hAnsi="Arial" w:cs="Arial"/>
        </w:rPr>
      </w:pPr>
    </w:p>
    <w:p w14:paraId="265E54F1" w14:textId="303585D1" w:rsidR="002E4363" w:rsidRDefault="002E4363" w:rsidP="00B87F12">
      <w:pPr>
        <w:spacing w:line="360" w:lineRule="auto"/>
        <w:jc w:val="both"/>
        <w:rPr>
          <w:rFonts w:ascii="Arial" w:eastAsia="Arial" w:hAnsi="Arial" w:cs="Arial"/>
        </w:rPr>
      </w:pPr>
      <w:r>
        <w:rPr>
          <w:rFonts w:ascii="Arial" w:eastAsia="Arial" w:hAnsi="Arial" w:cs="Arial"/>
        </w:rPr>
        <w:t>Ove godine s radom kreće tvrtka MG Motor Adriatic sa sjedištem u Zagrebu koja objedinjuje sljedeće zemlje: Hrvatsku, Srbiju, Sloveniju, Bosnu i Hercegovinu, Crnu Goru, Sjevernu Makedoniju i Albaniju. Slogan tvrtke MG Motor Adriatic za navedeno područje jest „Get More!“ koji ističe idejnu perspektivu samog branda, dok će se u fazi predstavljanja na regionalnom tržištu koristiti slogan „Rezervirano za budućnost!“.</w:t>
      </w:r>
    </w:p>
    <w:p w14:paraId="105B82C3" w14:textId="77777777" w:rsidR="00A140E5" w:rsidRDefault="00A140E5" w:rsidP="00B87F12">
      <w:pPr>
        <w:spacing w:line="360" w:lineRule="auto"/>
        <w:jc w:val="both"/>
        <w:rPr>
          <w:rFonts w:ascii="Arial" w:eastAsia="Arial" w:hAnsi="Arial" w:cs="Arial"/>
        </w:rPr>
      </w:pPr>
    </w:p>
    <w:p w14:paraId="0BED77B9" w14:textId="19DF8E30" w:rsidR="002E4363" w:rsidRDefault="002E4363" w:rsidP="00B87F12">
      <w:pPr>
        <w:spacing w:line="360" w:lineRule="auto"/>
        <w:jc w:val="both"/>
        <w:rPr>
          <w:rFonts w:ascii="Arial" w:eastAsia="Arial" w:hAnsi="Arial" w:cs="Arial"/>
        </w:rPr>
      </w:pPr>
      <w:r>
        <w:rPr>
          <w:rFonts w:ascii="Arial" w:eastAsia="Arial" w:hAnsi="Arial" w:cs="Arial"/>
        </w:rPr>
        <w:t>Matična tvrtka MG-a je SAIC Motor (Shanghai Automobile Industry Corporation) koja je sedmi najveći proizvođač automobila na svijetu. Također, SAIC Motor bio je prva automobilska grupacija u Kini s godišnjom prodajom većom od 7 milijuna automobila. Osim Morris Garages (MG), pod SAIC Motorom su i Roewe i Maxus, SAIC Volkswagen, SAIC-M i druge.</w:t>
      </w:r>
    </w:p>
    <w:p w14:paraId="19034E05" w14:textId="77777777" w:rsidR="00A140E5" w:rsidRDefault="00A140E5" w:rsidP="00B87F12">
      <w:pPr>
        <w:spacing w:line="360" w:lineRule="auto"/>
        <w:jc w:val="both"/>
        <w:rPr>
          <w:rFonts w:ascii="Arial" w:eastAsia="Arial" w:hAnsi="Arial" w:cs="Arial"/>
        </w:rPr>
      </w:pPr>
    </w:p>
    <w:p w14:paraId="3016A357" w14:textId="2ED4DBA7" w:rsidR="002E4363" w:rsidRDefault="002E4363" w:rsidP="00B87F12">
      <w:pPr>
        <w:spacing w:line="360" w:lineRule="auto"/>
        <w:jc w:val="both"/>
        <w:rPr>
          <w:rFonts w:ascii="Arial" w:eastAsia="Arial" w:hAnsi="Arial" w:cs="Arial"/>
          <w:color w:val="222222"/>
          <w:shd w:val="clear" w:color="auto" w:fill="FFFFFF"/>
        </w:rPr>
      </w:pPr>
      <w:r>
        <w:rPr>
          <w:rFonts w:ascii="Arial" w:eastAsia="Arial" w:hAnsi="Arial" w:cs="Arial"/>
          <w:shd w:val="clear" w:color="auto" w:fill="FFFFFF"/>
        </w:rPr>
        <w:t xml:space="preserve">Uvoznik MG automobila za navedene zemlje regije je </w:t>
      </w:r>
      <w:r>
        <w:rPr>
          <w:rFonts w:ascii="Arial" w:eastAsia="Arial" w:hAnsi="Arial" w:cs="Arial"/>
          <w:color w:val="222222"/>
          <w:shd w:val="clear" w:color="auto" w:fill="FFFFFF"/>
        </w:rPr>
        <w:t>Grand Automotive Adriatic d.o.o. koji je u apsolutnom vlasništvu Taavura grupe. MG i SAIC su odabrali Grand Automotive grupu za partnera u Adriatic regiji zbog dokazane sposobnosti stavljanja novih marki na tržište kroz strategiju brzog rasta.</w:t>
      </w:r>
    </w:p>
    <w:p w14:paraId="36FB543C" w14:textId="77777777" w:rsidR="00A140E5" w:rsidRDefault="00A140E5" w:rsidP="00B87F12">
      <w:pPr>
        <w:spacing w:line="360" w:lineRule="auto"/>
        <w:jc w:val="both"/>
        <w:rPr>
          <w:rFonts w:ascii="Arial" w:eastAsia="Arial" w:hAnsi="Arial" w:cs="Arial"/>
          <w:color w:val="222222"/>
          <w:shd w:val="clear" w:color="auto" w:fill="FFFFFF"/>
        </w:rPr>
      </w:pPr>
    </w:p>
    <w:p w14:paraId="6F84FDBF" w14:textId="77777777" w:rsidR="002E4363" w:rsidRDefault="002E4363" w:rsidP="00B87F12">
      <w:pPr>
        <w:spacing w:line="360" w:lineRule="auto"/>
        <w:jc w:val="both"/>
        <w:rPr>
          <w:rFonts w:ascii="Arial" w:eastAsia="Arial" w:hAnsi="Arial" w:cs="Arial"/>
          <w:color w:val="222222"/>
          <w:shd w:val="clear" w:color="auto" w:fill="FFFFFF"/>
        </w:rPr>
      </w:pPr>
      <w:r>
        <w:rPr>
          <w:rFonts w:ascii="Arial" w:eastAsia="Arial" w:hAnsi="Arial" w:cs="Arial"/>
          <w:color w:val="222222"/>
          <w:shd w:val="clear" w:color="auto" w:fill="FFFFFF"/>
        </w:rPr>
        <w:t xml:space="preserve">Grand Automotive Adriatic predstavio je ambiciozan plan uvođenja branda MG Motor na tržišta Adriatic u 2022. - otvaranje 20 prodajno-servisnih centara do kraja godine. </w:t>
      </w:r>
    </w:p>
    <w:p w14:paraId="5C076A9E" w14:textId="77777777" w:rsidR="002E4363" w:rsidRDefault="002E4363" w:rsidP="00B87F12">
      <w:pPr>
        <w:spacing w:line="360" w:lineRule="auto"/>
        <w:jc w:val="both"/>
        <w:rPr>
          <w:rFonts w:ascii="Arial" w:eastAsia="Arial" w:hAnsi="Arial" w:cs="Arial"/>
          <w:color w:val="222222"/>
          <w:shd w:val="clear" w:color="auto" w:fill="FFFFFF"/>
        </w:rPr>
      </w:pPr>
      <w:r>
        <w:rPr>
          <w:rFonts w:ascii="Arial" w:eastAsia="Arial" w:hAnsi="Arial" w:cs="Arial"/>
          <w:color w:val="222222"/>
          <w:shd w:val="clear" w:color="auto" w:fill="FFFFFF"/>
        </w:rPr>
        <w:t xml:space="preserve">U 2023. godini, plan je povećati broj prodajno-servisnih mreža na 40. </w:t>
      </w:r>
    </w:p>
    <w:p w14:paraId="36200444" w14:textId="62DB4EF9" w:rsidR="002E4363" w:rsidRDefault="002E4363" w:rsidP="00B87F12">
      <w:pPr>
        <w:spacing w:line="360" w:lineRule="auto"/>
        <w:jc w:val="both"/>
        <w:rPr>
          <w:rFonts w:ascii="Arial" w:eastAsia="Arial" w:hAnsi="Arial" w:cs="Arial"/>
          <w:color w:val="222222"/>
          <w:shd w:val="clear" w:color="auto" w:fill="FFFFFF"/>
        </w:rPr>
      </w:pPr>
      <w:r>
        <w:rPr>
          <w:rFonts w:ascii="Arial" w:eastAsia="Arial" w:hAnsi="Arial" w:cs="Arial"/>
          <w:color w:val="222222"/>
          <w:shd w:val="clear" w:color="auto" w:fill="FFFFFF"/>
        </w:rPr>
        <w:t xml:space="preserve">Početak prodaje vozila za tržište Hrvatske i Srbije planiran je 1. srpnja 2022., a za tržišta Slovenije, Bosne i Hercegovine, Crne Gore, Sjeverne Makedonije i Albanije je 1. rujna 2022. </w:t>
      </w:r>
    </w:p>
    <w:p w14:paraId="16517313" w14:textId="583CC572" w:rsidR="002E4363" w:rsidRDefault="002E4363" w:rsidP="00B87F12">
      <w:pPr>
        <w:spacing w:line="360" w:lineRule="auto"/>
        <w:jc w:val="both"/>
        <w:rPr>
          <w:rFonts w:ascii="Arial" w:eastAsia="Arial" w:hAnsi="Arial" w:cs="Arial"/>
          <w:color w:val="222222"/>
          <w:shd w:val="clear" w:color="auto" w:fill="FFFFFF"/>
        </w:rPr>
      </w:pPr>
      <w:r>
        <w:rPr>
          <w:rFonts w:ascii="Arial" w:eastAsia="Arial" w:hAnsi="Arial" w:cs="Arial"/>
          <w:color w:val="222222"/>
          <w:shd w:val="clear" w:color="auto" w:fill="FFFFFF"/>
        </w:rPr>
        <w:t>Atraktivna ponuda MG Motor vozila obogatit će cjelokupnu automobilsku ponudu na Adriatic tržištu s modelima poput prvog električnog karavanskog modela MG 5, B-SUV modela MG ZS u benzinskoj i električnoj izvedbi, C-SUV modela MG EHS u plug-in hybrid varijanti i električnog SUV-a MG Marvel R.</w:t>
      </w:r>
    </w:p>
    <w:p w14:paraId="35405F5A" w14:textId="77777777" w:rsidR="00652D4B" w:rsidRDefault="00652D4B" w:rsidP="00B87F12">
      <w:pPr>
        <w:spacing w:line="360" w:lineRule="auto"/>
        <w:jc w:val="both"/>
        <w:rPr>
          <w:rFonts w:ascii="Arial" w:eastAsia="Arial" w:hAnsi="Arial" w:cs="Arial"/>
          <w:color w:val="222222"/>
          <w:shd w:val="clear" w:color="auto" w:fill="FFFFFF"/>
        </w:rPr>
      </w:pPr>
    </w:p>
    <w:p w14:paraId="0F2A9C3A" w14:textId="77777777" w:rsidR="00652D4B" w:rsidRDefault="00652D4B" w:rsidP="00B87F12">
      <w:pPr>
        <w:spacing w:line="360" w:lineRule="auto"/>
        <w:jc w:val="both"/>
        <w:rPr>
          <w:rFonts w:ascii="Arial" w:eastAsia="Arial" w:hAnsi="Arial" w:cs="Arial"/>
          <w:color w:val="222222"/>
          <w:shd w:val="clear" w:color="auto" w:fill="FFFFFF"/>
        </w:rPr>
      </w:pPr>
    </w:p>
    <w:p w14:paraId="6076A6FF" w14:textId="77777777" w:rsidR="00652D4B" w:rsidRDefault="00652D4B" w:rsidP="00B87F12">
      <w:pPr>
        <w:spacing w:line="360" w:lineRule="auto"/>
        <w:jc w:val="both"/>
        <w:rPr>
          <w:rFonts w:ascii="Arial" w:eastAsia="Arial" w:hAnsi="Arial" w:cs="Arial"/>
          <w:color w:val="222222"/>
          <w:shd w:val="clear" w:color="auto" w:fill="FFFFFF"/>
        </w:rPr>
      </w:pPr>
    </w:p>
    <w:p w14:paraId="0BD0F4BF" w14:textId="42F1721B" w:rsidR="00216414" w:rsidRDefault="002E4363" w:rsidP="00B87F12">
      <w:pPr>
        <w:spacing w:line="360" w:lineRule="auto"/>
        <w:jc w:val="both"/>
        <w:rPr>
          <w:rFonts w:ascii="Arial" w:eastAsia="Arial" w:hAnsi="Arial" w:cs="Arial"/>
          <w:color w:val="222222"/>
          <w:shd w:val="clear" w:color="auto" w:fill="FFFFFF"/>
        </w:rPr>
      </w:pPr>
      <w:r>
        <w:rPr>
          <w:rFonts w:ascii="Arial" w:eastAsia="Arial" w:hAnsi="Arial" w:cs="Arial"/>
          <w:color w:val="222222"/>
          <w:shd w:val="clear" w:color="auto" w:fill="FFFFFF"/>
        </w:rPr>
        <w:t xml:space="preserve">Svi modeli dolaze uz jedno od vodećih jamstva na tržištu - 7 godina i 150.000 km, što MG modele čini još atraktivnijima za privatne i poslovne korisnike. </w:t>
      </w:r>
    </w:p>
    <w:p w14:paraId="43B35E1C" w14:textId="532E2C04" w:rsidR="00652D4B" w:rsidRDefault="00652D4B" w:rsidP="00B87F12">
      <w:pPr>
        <w:spacing w:line="360" w:lineRule="auto"/>
        <w:jc w:val="both"/>
        <w:rPr>
          <w:rFonts w:ascii="Arial" w:eastAsia="Arial" w:hAnsi="Arial" w:cs="Arial"/>
          <w:color w:val="222222"/>
          <w:shd w:val="clear" w:color="auto" w:fill="FFFFFF"/>
        </w:rPr>
      </w:pPr>
    </w:p>
    <w:p w14:paraId="2D5B791C" w14:textId="16C70AA1" w:rsidR="00652D4B" w:rsidRDefault="00652D4B" w:rsidP="00B87F12">
      <w:pPr>
        <w:spacing w:line="360" w:lineRule="auto"/>
        <w:jc w:val="both"/>
        <w:rPr>
          <w:rFonts w:ascii="Arial" w:eastAsia="Arial" w:hAnsi="Arial" w:cs="Arial"/>
          <w:color w:val="222222"/>
          <w:shd w:val="clear" w:color="auto" w:fill="FFFFFF"/>
        </w:rPr>
      </w:pPr>
    </w:p>
    <w:p w14:paraId="6CEF8D44" w14:textId="5B50D05B" w:rsidR="00652D4B" w:rsidRDefault="00652D4B" w:rsidP="00B87F12">
      <w:pPr>
        <w:spacing w:line="360" w:lineRule="auto"/>
        <w:jc w:val="both"/>
        <w:rPr>
          <w:rFonts w:ascii="Arial" w:eastAsia="Arial" w:hAnsi="Arial" w:cs="Arial"/>
          <w:color w:val="222222"/>
          <w:shd w:val="clear" w:color="auto" w:fill="FFFFFF"/>
        </w:rPr>
      </w:pPr>
    </w:p>
    <w:p w14:paraId="46560C00" w14:textId="31ED69BC" w:rsidR="00652D4B" w:rsidRDefault="00652D4B" w:rsidP="00B87F12">
      <w:pPr>
        <w:spacing w:line="360" w:lineRule="auto"/>
        <w:jc w:val="both"/>
        <w:rPr>
          <w:rFonts w:ascii="Arial" w:eastAsia="Arial" w:hAnsi="Arial" w:cs="Arial"/>
          <w:color w:val="222222"/>
          <w:shd w:val="clear" w:color="auto" w:fill="FFFFFF"/>
        </w:rPr>
      </w:pPr>
    </w:p>
    <w:p w14:paraId="7BFE27E9" w14:textId="77E1D26F" w:rsidR="00652D4B" w:rsidRDefault="00652D4B" w:rsidP="00B87F12">
      <w:pPr>
        <w:spacing w:line="360" w:lineRule="auto"/>
        <w:jc w:val="both"/>
        <w:rPr>
          <w:rFonts w:ascii="Arial" w:eastAsia="Arial" w:hAnsi="Arial" w:cs="Arial"/>
          <w:color w:val="222222"/>
          <w:shd w:val="clear" w:color="auto" w:fill="FFFFFF"/>
        </w:rPr>
      </w:pPr>
    </w:p>
    <w:p w14:paraId="2D52D84C" w14:textId="3CA42562" w:rsidR="00652D4B" w:rsidRDefault="00652D4B" w:rsidP="00B87F12">
      <w:pPr>
        <w:spacing w:line="360" w:lineRule="auto"/>
        <w:jc w:val="both"/>
        <w:rPr>
          <w:rFonts w:ascii="Arial" w:eastAsia="Arial" w:hAnsi="Arial" w:cs="Arial"/>
          <w:color w:val="222222"/>
          <w:shd w:val="clear" w:color="auto" w:fill="FFFFFF"/>
        </w:rPr>
      </w:pPr>
    </w:p>
    <w:p w14:paraId="003AE491" w14:textId="5F13FB0F" w:rsidR="00652D4B" w:rsidRDefault="00652D4B" w:rsidP="00B87F12">
      <w:pPr>
        <w:spacing w:line="360" w:lineRule="auto"/>
        <w:jc w:val="both"/>
        <w:rPr>
          <w:rFonts w:ascii="Arial" w:eastAsia="Arial" w:hAnsi="Arial" w:cs="Arial"/>
          <w:color w:val="222222"/>
          <w:shd w:val="clear" w:color="auto" w:fill="FFFFFF"/>
        </w:rPr>
      </w:pPr>
    </w:p>
    <w:p w14:paraId="1C935B3F" w14:textId="44F0B858" w:rsidR="00652D4B" w:rsidRDefault="00652D4B" w:rsidP="00B87F12">
      <w:pPr>
        <w:spacing w:line="360" w:lineRule="auto"/>
        <w:jc w:val="both"/>
        <w:rPr>
          <w:rFonts w:ascii="Arial" w:eastAsia="Arial" w:hAnsi="Arial" w:cs="Arial"/>
          <w:color w:val="222222"/>
          <w:shd w:val="clear" w:color="auto" w:fill="FFFFFF"/>
        </w:rPr>
      </w:pPr>
    </w:p>
    <w:p w14:paraId="61DCF177" w14:textId="52D1D72C" w:rsidR="00652D4B" w:rsidRDefault="00652D4B" w:rsidP="00B87F12">
      <w:pPr>
        <w:spacing w:line="360" w:lineRule="auto"/>
        <w:jc w:val="both"/>
        <w:rPr>
          <w:rFonts w:ascii="Arial" w:eastAsia="Arial" w:hAnsi="Arial" w:cs="Arial"/>
          <w:color w:val="222222"/>
          <w:shd w:val="clear" w:color="auto" w:fill="FFFFFF"/>
        </w:rPr>
      </w:pPr>
    </w:p>
    <w:p w14:paraId="5738858E" w14:textId="6E4B700D" w:rsidR="00652D4B" w:rsidRDefault="00652D4B" w:rsidP="00B87F12">
      <w:pPr>
        <w:spacing w:line="360" w:lineRule="auto"/>
        <w:jc w:val="both"/>
        <w:rPr>
          <w:rFonts w:ascii="Arial" w:eastAsia="Arial" w:hAnsi="Arial" w:cs="Arial"/>
          <w:color w:val="222222"/>
          <w:shd w:val="clear" w:color="auto" w:fill="FFFFFF"/>
        </w:rPr>
      </w:pPr>
    </w:p>
    <w:p w14:paraId="5F16913E" w14:textId="2A2B0C6B" w:rsidR="00652D4B" w:rsidRDefault="00652D4B" w:rsidP="00B87F12">
      <w:pPr>
        <w:spacing w:line="360" w:lineRule="auto"/>
        <w:jc w:val="both"/>
        <w:rPr>
          <w:rFonts w:ascii="Arial" w:eastAsia="Arial" w:hAnsi="Arial" w:cs="Arial"/>
          <w:color w:val="222222"/>
          <w:shd w:val="clear" w:color="auto" w:fill="FFFFFF"/>
        </w:rPr>
      </w:pPr>
    </w:p>
    <w:p w14:paraId="5088320C" w14:textId="68BBEAF7" w:rsidR="00652D4B" w:rsidRDefault="00652D4B" w:rsidP="00B87F12">
      <w:pPr>
        <w:spacing w:line="360" w:lineRule="auto"/>
        <w:jc w:val="both"/>
        <w:rPr>
          <w:rFonts w:ascii="Arial" w:eastAsia="Arial" w:hAnsi="Arial" w:cs="Arial"/>
          <w:color w:val="222222"/>
          <w:shd w:val="clear" w:color="auto" w:fill="FFFFFF"/>
        </w:rPr>
      </w:pPr>
    </w:p>
    <w:p w14:paraId="0C320077" w14:textId="4F043277" w:rsidR="00652D4B" w:rsidRDefault="00652D4B" w:rsidP="00B87F12">
      <w:pPr>
        <w:spacing w:line="360" w:lineRule="auto"/>
        <w:jc w:val="both"/>
        <w:rPr>
          <w:rFonts w:ascii="Arial" w:eastAsia="Arial" w:hAnsi="Arial" w:cs="Arial"/>
          <w:color w:val="222222"/>
          <w:shd w:val="clear" w:color="auto" w:fill="FFFFFF"/>
        </w:rPr>
      </w:pPr>
    </w:p>
    <w:p w14:paraId="6F10E5F4" w14:textId="7652C2F7" w:rsidR="00652D4B" w:rsidRDefault="00652D4B" w:rsidP="00B87F12">
      <w:pPr>
        <w:spacing w:line="360" w:lineRule="auto"/>
        <w:jc w:val="both"/>
        <w:rPr>
          <w:rFonts w:ascii="Arial" w:eastAsia="Arial" w:hAnsi="Arial" w:cs="Arial"/>
          <w:color w:val="222222"/>
          <w:shd w:val="clear" w:color="auto" w:fill="FFFFFF"/>
        </w:rPr>
      </w:pPr>
    </w:p>
    <w:p w14:paraId="600E6B59" w14:textId="24392BA5" w:rsidR="00652D4B" w:rsidRDefault="00652D4B" w:rsidP="00B87F12">
      <w:pPr>
        <w:spacing w:line="360" w:lineRule="auto"/>
        <w:jc w:val="both"/>
        <w:rPr>
          <w:rFonts w:ascii="Arial" w:eastAsia="Arial" w:hAnsi="Arial" w:cs="Arial"/>
          <w:color w:val="222222"/>
          <w:shd w:val="clear" w:color="auto" w:fill="FFFFFF"/>
        </w:rPr>
      </w:pPr>
    </w:p>
    <w:p w14:paraId="404C2B83" w14:textId="452E20DF" w:rsidR="00652D4B" w:rsidRDefault="00652D4B" w:rsidP="00B87F12">
      <w:pPr>
        <w:spacing w:line="360" w:lineRule="auto"/>
        <w:jc w:val="both"/>
        <w:rPr>
          <w:rFonts w:ascii="Arial" w:eastAsia="Arial" w:hAnsi="Arial" w:cs="Arial"/>
          <w:color w:val="222222"/>
          <w:shd w:val="clear" w:color="auto" w:fill="FFFFFF"/>
        </w:rPr>
      </w:pPr>
    </w:p>
    <w:p w14:paraId="15AFF483" w14:textId="1A4415D7" w:rsidR="00652D4B" w:rsidRDefault="00652D4B" w:rsidP="00B87F12">
      <w:pPr>
        <w:spacing w:line="360" w:lineRule="auto"/>
        <w:jc w:val="both"/>
        <w:rPr>
          <w:rFonts w:ascii="Arial" w:eastAsia="Arial" w:hAnsi="Arial" w:cs="Arial"/>
          <w:color w:val="222222"/>
          <w:shd w:val="clear" w:color="auto" w:fill="FFFFFF"/>
        </w:rPr>
      </w:pPr>
    </w:p>
    <w:p w14:paraId="4106A130" w14:textId="36627E3D" w:rsidR="00652D4B" w:rsidRDefault="00652D4B" w:rsidP="00B87F12">
      <w:pPr>
        <w:spacing w:line="360" w:lineRule="auto"/>
        <w:jc w:val="both"/>
        <w:rPr>
          <w:rFonts w:ascii="Arial" w:eastAsia="Arial" w:hAnsi="Arial" w:cs="Arial"/>
          <w:color w:val="222222"/>
          <w:shd w:val="clear" w:color="auto" w:fill="FFFFFF"/>
        </w:rPr>
      </w:pPr>
    </w:p>
    <w:p w14:paraId="7B91AECB" w14:textId="1EEB8A46" w:rsidR="00652D4B" w:rsidRDefault="00652D4B" w:rsidP="00B87F12">
      <w:pPr>
        <w:spacing w:line="360" w:lineRule="auto"/>
        <w:jc w:val="both"/>
        <w:rPr>
          <w:rFonts w:ascii="Arial" w:eastAsia="Arial" w:hAnsi="Arial" w:cs="Arial"/>
          <w:color w:val="222222"/>
          <w:shd w:val="clear" w:color="auto" w:fill="FFFFFF"/>
        </w:rPr>
      </w:pPr>
    </w:p>
    <w:p w14:paraId="4D2461E4" w14:textId="07CC4617" w:rsidR="00652D4B" w:rsidRDefault="00652D4B" w:rsidP="00B87F12">
      <w:pPr>
        <w:spacing w:line="360" w:lineRule="auto"/>
        <w:jc w:val="both"/>
        <w:rPr>
          <w:rFonts w:ascii="Arial" w:eastAsia="Arial" w:hAnsi="Arial" w:cs="Arial"/>
          <w:color w:val="222222"/>
          <w:shd w:val="clear" w:color="auto" w:fill="FFFFFF"/>
        </w:rPr>
      </w:pPr>
    </w:p>
    <w:p w14:paraId="42A9A72A" w14:textId="017EC2B0" w:rsidR="00652D4B" w:rsidRDefault="00652D4B" w:rsidP="00B87F12">
      <w:pPr>
        <w:spacing w:line="360" w:lineRule="auto"/>
        <w:jc w:val="both"/>
        <w:rPr>
          <w:rFonts w:ascii="Arial" w:eastAsia="Arial" w:hAnsi="Arial" w:cs="Arial"/>
          <w:color w:val="222222"/>
          <w:shd w:val="clear" w:color="auto" w:fill="FFFFFF"/>
        </w:rPr>
      </w:pPr>
    </w:p>
    <w:p w14:paraId="76FF97E6" w14:textId="46735B13" w:rsidR="00652D4B" w:rsidRDefault="00652D4B" w:rsidP="00B87F12">
      <w:pPr>
        <w:spacing w:line="360" w:lineRule="auto"/>
        <w:jc w:val="both"/>
        <w:rPr>
          <w:rFonts w:ascii="Arial" w:eastAsia="Arial" w:hAnsi="Arial" w:cs="Arial"/>
          <w:color w:val="222222"/>
          <w:shd w:val="clear" w:color="auto" w:fill="FFFFFF"/>
        </w:rPr>
      </w:pPr>
    </w:p>
    <w:p w14:paraId="5279CB55" w14:textId="257A5725" w:rsidR="00652D4B" w:rsidRDefault="00652D4B" w:rsidP="00B87F12">
      <w:pPr>
        <w:spacing w:line="360" w:lineRule="auto"/>
        <w:jc w:val="both"/>
        <w:rPr>
          <w:rFonts w:ascii="Arial" w:eastAsia="Arial" w:hAnsi="Arial" w:cs="Arial"/>
          <w:color w:val="222222"/>
          <w:shd w:val="clear" w:color="auto" w:fill="FFFFFF"/>
        </w:rPr>
      </w:pPr>
    </w:p>
    <w:p w14:paraId="616DE30F" w14:textId="4FAC8E44" w:rsidR="00652D4B" w:rsidRDefault="00652D4B" w:rsidP="00B87F12">
      <w:pPr>
        <w:spacing w:line="360" w:lineRule="auto"/>
        <w:jc w:val="both"/>
        <w:rPr>
          <w:rFonts w:ascii="Arial" w:eastAsia="Arial" w:hAnsi="Arial" w:cs="Arial"/>
          <w:color w:val="222222"/>
          <w:shd w:val="clear" w:color="auto" w:fill="FFFFFF"/>
        </w:rPr>
      </w:pPr>
    </w:p>
    <w:p w14:paraId="29DA9C0C" w14:textId="77777777" w:rsidR="00652D4B" w:rsidRDefault="00652D4B" w:rsidP="00B87F12">
      <w:pPr>
        <w:spacing w:line="360" w:lineRule="auto"/>
        <w:jc w:val="both"/>
        <w:rPr>
          <w:rFonts w:ascii="Arial" w:eastAsia="Arial" w:hAnsi="Arial" w:cs="Arial"/>
          <w:color w:val="222222"/>
          <w:shd w:val="clear" w:color="auto" w:fill="FFFFFF"/>
        </w:rPr>
      </w:pPr>
    </w:p>
    <w:p w14:paraId="125C8DED" w14:textId="741E5454" w:rsidR="00652D4B" w:rsidRDefault="00652D4B" w:rsidP="00B87F12">
      <w:pPr>
        <w:spacing w:line="360" w:lineRule="auto"/>
        <w:jc w:val="both"/>
        <w:rPr>
          <w:rFonts w:ascii="Arial" w:eastAsia="Arial" w:hAnsi="Arial" w:cs="Arial"/>
          <w:color w:val="222222"/>
          <w:shd w:val="clear" w:color="auto" w:fill="FFFFFF"/>
        </w:rPr>
      </w:pPr>
    </w:p>
    <w:p w14:paraId="4A96110D" w14:textId="77777777" w:rsidR="00652D4B" w:rsidRPr="00A140E5" w:rsidRDefault="00652D4B" w:rsidP="00B87F12">
      <w:pPr>
        <w:spacing w:line="360" w:lineRule="auto"/>
        <w:jc w:val="both"/>
        <w:rPr>
          <w:rFonts w:ascii="Arial" w:eastAsia="Arial" w:hAnsi="Arial" w:cs="Arial"/>
          <w:color w:val="222222"/>
          <w:shd w:val="clear" w:color="auto" w:fill="FFFFFF"/>
        </w:rPr>
      </w:pPr>
    </w:p>
    <w:p w14:paraId="0F3060F0" w14:textId="4527EB17" w:rsidR="006309FF" w:rsidRPr="00857111" w:rsidRDefault="006309FF" w:rsidP="00B87F12">
      <w:pPr>
        <w:pStyle w:val="Naslov1"/>
        <w:jc w:val="center"/>
        <w:rPr>
          <w:rFonts w:eastAsia="Times New Roman"/>
        </w:rPr>
      </w:pPr>
      <w:bookmarkStart w:id="5" w:name="_Toc105578056"/>
      <w:r w:rsidRPr="00857111">
        <w:rPr>
          <w:rFonts w:eastAsia="Times New Roman"/>
        </w:rPr>
        <w:lastRenderedPageBreak/>
        <w:t>MG MOTOR MODELI NA ADRIATIC TRŽIŠTU</w:t>
      </w:r>
      <w:bookmarkEnd w:id="5"/>
    </w:p>
    <w:p w14:paraId="7AA339A4" w14:textId="62E7379F" w:rsidR="006309FF" w:rsidRDefault="006309FF" w:rsidP="00B87F12">
      <w:pPr>
        <w:spacing w:after="160" w:line="360" w:lineRule="auto"/>
        <w:jc w:val="both"/>
        <w:rPr>
          <w:rFonts w:ascii="Arial" w:eastAsia="Times New Roman" w:hAnsi="Arial" w:cs="Arial"/>
          <w:b/>
          <w:bCs/>
          <w:sz w:val="28"/>
          <w:szCs w:val="28"/>
        </w:rPr>
      </w:pPr>
    </w:p>
    <w:p w14:paraId="66BCDBE1" w14:textId="2313A61E" w:rsidR="00F37E98" w:rsidRDefault="00F37E98" w:rsidP="00B87F12">
      <w:pPr>
        <w:spacing w:after="160" w:line="360" w:lineRule="auto"/>
        <w:jc w:val="both"/>
        <w:rPr>
          <w:rFonts w:ascii="Arial" w:eastAsia="Times New Roman" w:hAnsi="Arial" w:cs="Arial"/>
          <w:b/>
          <w:bCs/>
        </w:rPr>
      </w:pPr>
      <w:r w:rsidRPr="00F37E98">
        <w:rPr>
          <w:rFonts w:ascii="Arial" w:eastAsia="Times New Roman" w:hAnsi="Arial" w:cs="Arial"/>
          <w:b/>
          <w:bCs/>
        </w:rPr>
        <w:t>MG ZS</w:t>
      </w:r>
    </w:p>
    <w:p w14:paraId="43D87F07" w14:textId="52A6B03F" w:rsidR="008F4848" w:rsidRPr="008F4848" w:rsidRDefault="008F4848" w:rsidP="00B87F12">
      <w:pPr>
        <w:spacing w:after="160" w:line="360" w:lineRule="auto"/>
        <w:jc w:val="both"/>
        <w:rPr>
          <w:rFonts w:ascii="Arial" w:eastAsia="Times New Roman" w:hAnsi="Arial" w:cs="Arial"/>
          <w:b/>
          <w:bCs/>
          <w:i/>
          <w:iCs/>
        </w:rPr>
      </w:pPr>
      <w:r w:rsidRPr="008F4848">
        <w:rPr>
          <w:rFonts w:ascii="Arial" w:eastAsia="Times New Roman" w:hAnsi="Arial" w:cs="Arial"/>
          <w:b/>
          <w:bCs/>
          <w:i/>
          <w:iCs/>
        </w:rPr>
        <w:t>Razvijen za život</w:t>
      </w:r>
    </w:p>
    <w:p w14:paraId="4C1FA3B8" w14:textId="77777777" w:rsidR="002E4363" w:rsidRDefault="002E4363" w:rsidP="00B87F12">
      <w:pPr>
        <w:spacing w:line="360" w:lineRule="auto"/>
        <w:jc w:val="both"/>
        <w:rPr>
          <w:rFonts w:ascii="Arial" w:eastAsia="Arial" w:hAnsi="Arial" w:cs="Arial"/>
        </w:rPr>
      </w:pPr>
      <w:r>
        <w:rPr>
          <w:rFonts w:ascii="Arial" w:eastAsia="Arial" w:hAnsi="Arial" w:cs="Arial"/>
        </w:rPr>
        <w:t>Nedavno redizajniran MG ZS donosi u B-SUV segmentu nenadmašnu kombinaciju uloženog i dobivenog. Prostranost i bogata serijska oprema, uz provjerene benzinske motore, pravi su odgovor na sve životne situacije.</w:t>
      </w:r>
    </w:p>
    <w:p w14:paraId="2ED4AD32" w14:textId="77777777" w:rsidR="00F37E98" w:rsidRPr="00F37E98" w:rsidRDefault="00F37E98" w:rsidP="00B87F12">
      <w:pPr>
        <w:spacing w:after="160" w:line="360" w:lineRule="auto"/>
        <w:jc w:val="both"/>
        <w:rPr>
          <w:rFonts w:ascii="Arial" w:eastAsia="Times New Roman" w:hAnsi="Arial" w:cs="Arial"/>
        </w:rPr>
      </w:pPr>
    </w:p>
    <w:p w14:paraId="328C6DD5" w14:textId="7DC22815" w:rsidR="00F37E98" w:rsidRPr="00F37E98" w:rsidRDefault="00F37E98" w:rsidP="00B87F12">
      <w:pPr>
        <w:spacing w:after="160" w:line="360" w:lineRule="auto"/>
        <w:jc w:val="both"/>
        <w:rPr>
          <w:rFonts w:ascii="Arial" w:eastAsia="Times New Roman" w:hAnsi="Arial" w:cs="Arial"/>
        </w:rPr>
      </w:pPr>
      <w:r w:rsidRPr="00F37E98">
        <w:rPr>
          <w:rFonts w:ascii="Arial" w:eastAsia="Times New Roman" w:hAnsi="Arial" w:cs="Arial"/>
        </w:rPr>
        <w:t>•</w:t>
      </w:r>
      <w:r w:rsidRPr="00F37E98">
        <w:rPr>
          <w:rFonts w:ascii="Arial" w:eastAsia="Times New Roman" w:hAnsi="Arial" w:cs="Arial"/>
        </w:rPr>
        <w:tab/>
      </w:r>
      <w:r w:rsidR="008011A6">
        <w:rPr>
          <w:rFonts w:ascii="Arial" w:eastAsia="Times New Roman" w:hAnsi="Arial" w:cs="Arial"/>
        </w:rPr>
        <w:t>D</w:t>
      </w:r>
      <w:r w:rsidRPr="00F37E98">
        <w:rPr>
          <w:rFonts w:ascii="Arial" w:eastAsia="Times New Roman" w:hAnsi="Arial" w:cs="Arial"/>
        </w:rPr>
        <w:t>ostupan s dva benzinska motora, ručnim i automatskim mjenjačem</w:t>
      </w:r>
    </w:p>
    <w:p w14:paraId="505E542D" w14:textId="43D1E6EB" w:rsidR="00F37E98" w:rsidRPr="00F37E98" w:rsidRDefault="00F37E98" w:rsidP="00B87F12">
      <w:pPr>
        <w:spacing w:after="160" w:line="360" w:lineRule="auto"/>
        <w:jc w:val="both"/>
        <w:rPr>
          <w:rFonts w:ascii="Arial" w:eastAsia="Times New Roman" w:hAnsi="Arial" w:cs="Arial"/>
        </w:rPr>
      </w:pPr>
      <w:r w:rsidRPr="00F37E98">
        <w:rPr>
          <w:rFonts w:ascii="Arial" w:eastAsia="Times New Roman" w:hAnsi="Arial" w:cs="Arial"/>
        </w:rPr>
        <w:t>•</w:t>
      </w:r>
      <w:r w:rsidRPr="00F37E98">
        <w:rPr>
          <w:rFonts w:ascii="Arial" w:eastAsia="Times New Roman" w:hAnsi="Arial" w:cs="Arial"/>
        </w:rPr>
        <w:tab/>
      </w:r>
      <w:r w:rsidR="008011A6">
        <w:rPr>
          <w:rFonts w:ascii="Arial" w:eastAsia="Times New Roman" w:hAnsi="Arial" w:cs="Arial"/>
        </w:rPr>
        <w:t>N</w:t>
      </w:r>
      <w:r w:rsidRPr="00F37E98">
        <w:rPr>
          <w:rFonts w:ascii="Arial" w:eastAsia="Times New Roman" w:hAnsi="Arial" w:cs="Arial"/>
        </w:rPr>
        <w:t>ajizdašnija ponuda prostora u klasi (prtljažnik 448 l)</w:t>
      </w:r>
    </w:p>
    <w:p w14:paraId="4DD02D58" w14:textId="7A0FE33F" w:rsidR="00F37E98" w:rsidRPr="00F37E98" w:rsidRDefault="00F37E98" w:rsidP="00B87F12">
      <w:pPr>
        <w:spacing w:after="160" w:line="360" w:lineRule="auto"/>
        <w:jc w:val="both"/>
        <w:rPr>
          <w:rFonts w:ascii="Arial" w:eastAsia="Times New Roman" w:hAnsi="Arial" w:cs="Arial"/>
        </w:rPr>
      </w:pPr>
      <w:r w:rsidRPr="00F37E98">
        <w:rPr>
          <w:rFonts w:ascii="Arial" w:eastAsia="Times New Roman" w:hAnsi="Arial" w:cs="Arial"/>
        </w:rPr>
        <w:t>•</w:t>
      </w:r>
      <w:r w:rsidRPr="00F37E98">
        <w:rPr>
          <w:rFonts w:ascii="Arial" w:eastAsia="Times New Roman" w:hAnsi="Arial" w:cs="Arial"/>
        </w:rPr>
        <w:tab/>
      </w:r>
      <w:r w:rsidR="008011A6">
        <w:rPr>
          <w:rFonts w:ascii="Arial" w:eastAsia="Times New Roman" w:hAnsi="Arial" w:cs="Arial"/>
        </w:rPr>
        <w:t>P</w:t>
      </w:r>
      <w:r w:rsidRPr="00F37E98">
        <w:rPr>
          <w:rFonts w:ascii="Arial" w:eastAsia="Times New Roman" w:hAnsi="Arial" w:cs="Arial"/>
        </w:rPr>
        <w:t>osebno razvijan za ukus europskih vozača</w:t>
      </w:r>
    </w:p>
    <w:p w14:paraId="5C08D631" w14:textId="73E48AFE" w:rsidR="00082D45" w:rsidRDefault="00F37E98" w:rsidP="00B87F12">
      <w:pPr>
        <w:spacing w:after="160" w:line="360" w:lineRule="auto"/>
        <w:jc w:val="both"/>
        <w:rPr>
          <w:rFonts w:ascii="Arial" w:eastAsia="Times New Roman" w:hAnsi="Arial" w:cs="Arial"/>
        </w:rPr>
      </w:pPr>
      <w:r w:rsidRPr="00F37E98">
        <w:rPr>
          <w:rFonts w:ascii="Arial" w:eastAsia="Times New Roman" w:hAnsi="Arial" w:cs="Arial"/>
        </w:rPr>
        <w:t>•</w:t>
      </w:r>
      <w:r w:rsidRPr="00F37E98">
        <w:rPr>
          <w:rFonts w:ascii="Arial" w:eastAsia="Times New Roman" w:hAnsi="Arial" w:cs="Arial"/>
        </w:rPr>
        <w:tab/>
      </w:r>
      <w:r w:rsidR="008011A6">
        <w:rPr>
          <w:rFonts w:ascii="Arial" w:eastAsia="Times New Roman" w:hAnsi="Arial" w:cs="Arial"/>
        </w:rPr>
        <w:t>B</w:t>
      </w:r>
      <w:r w:rsidRPr="00F37E98">
        <w:rPr>
          <w:rFonts w:ascii="Arial" w:eastAsia="Times New Roman" w:hAnsi="Arial" w:cs="Arial"/>
        </w:rPr>
        <w:t>ogata serijska oprema, sedmogodišnje tvorničko jamstvo</w:t>
      </w:r>
    </w:p>
    <w:p w14:paraId="21B5201F" w14:textId="77777777" w:rsidR="008011A6" w:rsidRPr="00F37E98" w:rsidRDefault="008011A6" w:rsidP="00B87F12">
      <w:pPr>
        <w:spacing w:after="160" w:line="360" w:lineRule="auto"/>
        <w:jc w:val="both"/>
        <w:rPr>
          <w:rFonts w:ascii="Arial" w:eastAsia="Times New Roman" w:hAnsi="Arial" w:cs="Arial"/>
        </w:rPr>
      </w:pPr>
    </w:p>
    <w:p w14:paraId="251E8CB0" w14:textId="7B207A62" w:rsidR="002E4363" w:rsidRDefault="002E4363" w:rsidP="00B87F12">
      <w:pPr>
        <w:spacing w:line="360" w:lineRule="auto"/>
        <w:jc w:val="both"/>
        <w:rPr>
          <w:rFonts w:ascii="Arial" w:eastAsia="Arial" w:hAnsi="Arial" w:cs="Arial"/>
        </w:rPr>
      </w:pPr>
      <w:r>
        <w:rPr>
          <w:rFonts w:ascii="Arial" w:eastAsia="Arial" w:hAnsi="Arial" w:cs="Arial"/>
        </w:rPr>
        <w:t xml:space="preserve">Originalno predstavljen krajem 2017., 432 centimetra dug gradski SUV MG ZS najzaslužniji je za streloviti povratak MG Motor tvrtke na europsko tržište, a posebno na području Velike Britanije gdje je MG Motor proglašen za najbrže rastuću marku. </w:t>
      </w:r>
    </w:p>
    <w:p w14:paraId="280404A7" w14:textId="77777777" w:rsidR="00B87F12" w:rsidRDefault="00B87F12" w:rsidP="00B87F12">
      <w:pPr>
        <w:spacing w:line="360" w:lineRule="auto"/>
        <w:jc w:val="both"/>
        <w:rPr>
          <w:rFonts w:ascii="Arial" w:eastAsia="Arial" w:hAnsi="Arial" w:cs="Arial"/>
        </w:rPr>
      </w:pPr>
    </w:p>
    <w:p w14:paraId="507F9D48" w14:textId="7158EA46" w:rsidR="002E4363" w:rsidRDefault="002E4363" w:rsidP="00B87F12">
      <w:pPr>
        <w:spacing w:after="160" w:line="360" w:lineRule="auto"/>
        <w:jc w:val="both"/>
        <w:rPr>
          <w:rFonts w:ascii="Arial" w:eastAsia="Times New Roman" w:hAnsi="Arial" w:cs="Arial"/>
        </w:rPr>
      </w:pPr>
      <w:r>
        <w:rPr>
          <w:rFonts w:ascii="Arial" w:eastAsia="Arial" w:hAnsi="Arial" w:cs="Arial"/>
        </w:rPr>
        <w:t>MG ZS zadobiva povjerenje kupaca koji traže prostran, obiteljski orijentiran automobil koji je opremljen najmodernijom tehnologijom. Riječ je o prvom MG modelu koji je ponudio sveobuhvatno tvorničko sedmogodišnje jamstvo koji danas nude i svi ostali MG modeli. To je pokazatelj koliko proizvođač vjeruje u kvalitetu i trajnost svojih automobila</w:t>
      </w:r>
      <w:r w:rsidR="00B87F12">
        <w:rPr>
          <w:rFonts w:ascii="Arial" w:eastAsia="Arial" w:hAnsi="Arial" w:cs="Arial"/>
        </w:rPr>
        <w:t>.</w:t>
      </w:r>
    </w:p>
    <w:p w14:paraId="7E5C7D28" w14:textId="42A14DED" w:rsidR="00106679" w:rsidRDefault="00106679" w:rsidP="00B87F12">
      <w:pPr>
        <w:spacing w:after="160" w:line="360" w:lineRule="auto"/>
        <w:jc w:val="both"/>
        <w:rPr>
          <w:rFonts w:ascii="Arial" w:eastAsia="Times New Roman" w:hAnsi="Arial" w:cs="Arial"/>
        </w:rPr>
      </w:pPr>
    </w:p>
    <w:p w14:paraId="41376792" w14:textId="058D2A27" w:rsidR="00652D4B" w:rsidRDefault="00652D4B" w:rsidP="00B87F12">
      <w:pPr>
        <w:spacing w:after="160" w:line="360" w:lineRule="auto"/>
        <w:jc w:val="both"/>
        <w:rPr>
          <w:rFonts w:ascii="Arial" w:eastAsia="Times New Roman" w:hAnsi="Arial" w:cs="Arial"/>
        </w:rPr>
      </w:pPr>
    </w:p>
    <w:p w14:paraId="1396D30B" w14:textId="1C2AFB4E" w:rsidR="00652D4B" w:rsidRDefault="00652D4B" w:rsidP="00B87F12">
      <w:pPr>
        <w:spacing w:after="160" w:line="360" w:lineRule="auto"/>
        <w:jc w:val="both"/>
        <w:rPr>
          <w:rFonts w:ascii="Arial" w:eastAsia="Times New Roman" w:hAnsi="Arial" w:cs="Arial"/>
        </w:rPr>
      </w:pPr>
    </w:p>
    <w:p w14:paraId="37F79C8E" w14:textId="77777777" w:rsidR="00652D4B" w:rsidRPr="00106679" w:rsidRDefault="00652D4B" w:rsidP="00B87F12">
      <w:pPr>
        <w:spacing w:after="160" w:line="360" w:lineRule="auto"/>
        <w:jc w:val="both"/>
        <w:rPr>
          <w:rFonts w:ascii="Arial" w:eastAsia="Times New Roman" w:hAnsi="Arial" w:cs="Arial"/>
        </w:rPr>
      </w:pPr>
    </w:p>
    <w:p w14:paraId="4BC4F834" w14:textId="7BD0CB7F" w:rsidR="00F37E98" w:rsidRPr="00F37E98" w:rsidRDefault="00F37E98" w:rsidP="00B87F12">
      <w:pPr>
        <w:spacing w:after="160" w:line="360" w:lineRule="auto"/>
        <w:jc w:val="both"/>
        <w:rPr>
          <w:rFonts w:ascii="Arial" w:eastAsia="Times New Roman" w:hAnsi="Arial" w:cs="Arial"/>
          <w:u w:val="single"/>
        </w:rPr>
      </w:pPr>
      <w:r w:rsidRPr="00F37E98">
        <w:rPr>
          <w:rFonts w:ascii="Arial" w:eastAsia="Times New Roman" w:hAnsi="Arial" w:cs="Arial"/>
          <w:u w:val="single"/>
        </w:rPr>
        <w:lastRenderedPageBreak/>
        <w:t>Forma prati funkciju</w:t>
      </w:r>
    </w:p>
    <w:p w14:paraId="1A5D2734" w14:textId="3689BF7C" w:rsidR="002E4363" w:rsidRDefault="002E4363" w:rsidP="00B87F12">
      <w:pPr>
        <w:spacing w:line="360" w:lineRule="auto"/>
        <w:jc w:val="both"/>
        <w:rPr>
          <w:rFonts w:ascii="Arial" w:eastAsia="Arial" w:hAnsi="Arial" w:cs="Arial"/>
        </w:rPr>
      </w:pPr>
      <w:r>
        <w:rPr>
          <w:rFonts w:ascii="Arial" w:eastAsia="Arial" w:hAnsi="Arial" w:cs="Arial"/>
        </w:rPr>
        <w:t xml:space="preserve">Upečatljivi vanjski dizajn modela MG ZS rezultira dinamičnim i sportskim izričajem uz istovremeno zadržavanje praktičnih proporcija. Novosti na gradskom SUV-u započinju s heksagonalnom maskom koja donosi snažan nastup i predstavlja savršeni okvir za legendarni MG logo. </w:t>
      </w:r>
    </w:p>
    <w:p w14:paraId="49F187AA" w14:textId="7377A554" w:rsidR="002E4363" w:rsidRDefault="002E4363" w:rsidP="00B87F12">
      <w:pPr>
        <w:spacing w:line="360" w:lineRule="auto"/>
        <w:jc w:val="both"/>
        <w:rPr>
          <w:rFonts w:ascii="Arial" w:eastAsia="Arial" w:hAnsi="Arial" w:cs="Arial"/>
        </w:rPr>
      </w:pPr>
      <w:r>
        <w:rPr>
          <w:rFonts w:ascii="Arial" w:eastAsia="Arial" w:hAnsi="Arial" w:cs="Arial"/>
        </w:rPr>
        <w:t>Uski i elegantni serijski LED-farovi izvlače se prema bokovima kako bi se dodatno naglasio sportski nastup. Svjetla za maglu u kut</w:t>
      </w:r>
      <w:r w:rsidR="00B87F12">
        <w:rPr>
          <w:rFonts w:ascii="Arial" w:eastAsia="Arial" w:hAnsi="Arial" w:cs="Arial"/>
        </w:rPr>
        <w:t>o</w:t>
      </w:r>
      <w:r>
        <w:rPr>
          <w:rFonts w:ascii="Arial" w:eastAsia="Arial" w:hAnsi="Arial" w:cs="Arial"/>
        </w:rPr>
        <w:t>vima i zaštita podvozja s aluminijskim efektom u bogatijoj razini opreme zaokružuju izgled. Sa strane, nalazimo novo dizajnirane 17-inčne naplatke od lakih legura s dva uzbudljiva dizajna, ovisno o razini opreme. Straga priču zaokružuju LED-svjetla prepoznatljivog svjetlosnog potpisa uz moderan crossover dizajn. Prepoznatljivosti modela ZS pridonosi i atraktivna ponuda šest vibrantnih nijansi.</w:t>
      </w:r>
    </w:p>
    <w:p w14:paraId="42DCB6D9" w14:textId="77777777" w:rsidR="00F37E98" w:rsidRPr="00F37E98" w:rsidRDefault="00F37E98" w:rsidP="00B87F12">
      <w:pPr>
        <w:spacing w:after="160" w:line="360" w:lineRule="auto"/>
        <w:jc w:val="both"/>
        <w:rPr>
          <w:rFonts w:ascii="Arial" w:eastAsia="Times New Roman" w:hAnsi="Arial" w:cs="Arial"/>
        </w:rPr>
      </w:pPr>
    </w:p>
    <w:p w14:paraId="285F8AC2" w14:textId="77777777" w:rsidR="00F37E98" w:rsidRPr="00F37E98" w:rsidRDefault="00F37E98" w:rsidP="00B87F12">
      <w:pPr>
        <w:spacing w:after="160" w:line="360" w:lineRule="auto"/>
        <w:jc w:val="both"/>
        <w:rPr>
          <w:rFonts w:ascii="Arial" w:eastAsia="Times New Roman" w:hAnsi="Arial" w:cs="Arial"/>
          <w:u w:val="single"/>
        </w:rPr>
      </w:pPr>
      <w:r w:rsidRPr="00F37E98">
        <w:rPr>
          <w:rFonts w:ascii="Arial" w:eastAsia="Times New Roman" w:hAnsi="Arial" w:cs="Arial"/>
          <w:u w:val="single"/>
        </w:rPr>
        <w:t>Dobro poznati osjećaj</w:t>
      </w:r>
    </w:p>
    <w:p w14:paraId="1ECF97B0" w14:textId="2E2F11F1" w:rsidR="002E4363" w:rsidRDefault="002E4363" w:rsidP="00B87F12">
      <w:pPr>
        <w:spacing w:line="360" w:lineRule="auto"/>
        <w:jc w:val="both"/>
        <w:rPr>
          <w:rFonts w:ascii="Arial" w:eastAsia="Arial" w:hAnsi="Arial" w:cs="Arial"/>
        </w:rPr>
      </w:pPr>
      <w:r>
        <w:rPr>
          <w:rFonts w:ascii="Arial" w:eastAsia="Arial" w:hAnsi="Arial" w:cs="Arial"/>
        </w:rPr>
        <w:t xml:space="preserve">Unutrašnjost modela MG ZS oblikovana je s posebnom pažnjom kako bi se vozač i putnici na cesti osjećali kao da su u vlastitom domu. Naglasak je stoga stavljan na što veći izbor materijala mekanih na dodir, kao i finiširanje kontrastnim prošivima. Pregledna te lako čitljiva instrumentna ploča u višoj razini opreme dolazi u digitalnom obliku, dok središnji infotainment zaslon (10,1 inča) dolazi serijski. </w:t>
      </w:r>
    </w:p>
    <w:p w14:paraId="5ED01F98" w14:textId="77777777" w:rsidR="00B87F12" w:rsidRDefault="00B87F12" w:rsidP="00B87F12">
      <w:pPr>
        <w:spacing w:line="360" w:lineRule="auto"/>
        <w:jc w:val="both"/>
        <w:rPr>
          <w:rFonts w:ascii="Arial" w:eastAsia="Arial" w:hAnsi="Arial" w:cs="Arial"/>
        </w:rPr>
      </w:pPr>
    </w:p>
    <w:p w14:paraId="0799B284" w14:textId="058A9EF6" w:rsidR="00AE1BD7" w:rsidRDefault="002E4363" w:rsidP="00B87F12">
      <w:pPr>
        <w:spacing w:line="360" w:lineRule="auto"/>
        <w:jc w:val="both"/>
        <w:rPr>
          <w:rFonts w:ascii="Arial" w:eastAsia="Arial" w:hAnsi="Arial" w:cs="Arial"/>
        </w:rPr>
      </w:pPr>
      <w:r>
        <w:rPr>
          <w:rFonts w:ascii="Arial" w:eastAsia="Arial" w:hAnsi="Arial" w:cs="Arial"/>
        </w:rPr>
        <w:t xml:space="preserve">Potonji nudi kontrolu digitalnog (DAB) radija, bluetooth (B) povezivost, Android Auto i Apple CarPlay, u top-opremi i prikaz iGO satelitske navigacije, odnosno 360 stupnjeva stražnje kamere. Uz multifunkcionalni upravljač obložen kožom, tu je i red gumba ispod multimedije za kontrolu klimatizacije (u seriji), a upravo takve izravne komande značajno pojednostavljuju cjelokupnu logiku opsluživanja. </w:t>
      </w:r>
    </w:p>
    <w:p w14:paraId="3200EED4" w14:textId="77777777" w:rsidR="00106679" w:rsidRPr="00106679" w:rsidRDefault="00106679" w:rsidP="00B87F12">
      <w:pPr>
        <w:spacing w:line="360" w:lineRule="auto"/>
        <w:jc w:val="both"/>
        <w:rPr>
          <w:rFonts w:ascii="Arial" w:eastAsia="Arial" w:hAnsi="Arial" w:cs="Arial"/>
        </w:rPr>
      </w:pPr>
    </w:p>
    <w:p w14:paraId="278C27F9" w14:textId="77777777" w:rsidR="00652D4B" w:rsidRDefault="00434138" w:rsidP="00B87F12">
      <w:pPr>
        <w:spacing w:line="360" w:lineRule="auto"/>
        <w:jc w:val="both"/>
        <w:rPr>
          <w:rFonts w:ascii="Arial" w:eastAsia="Arial" w:hAnsi="Arial" w:cs="Arial"/>
        </w:rPr>
      </w:pPr>
      <w:r>
        <w:rPr>
          <w:rFonts w:ascii="Arial" w:eastAsia="Arial" w:hAnsi="Arial" w:cs="Arial"/>
        </w:rPr>
        <w:t xml:space="preserve">MG ZS bogatom opremom nastoji od samog početka ugoditi svojim vozačima pa već kao osnovu, između ostalog, nudi klima-uređaj, tempomat, Hill Assist, USB-priključke i stražnje parking senzore. Kožne presvlake, navigacija, digitalni instrumenti, bolji audiosustav, senzori </w:t>
      </w:r>
    </w:p>
    <w:p w14:paraId="0D32387C" w14:textId="77777777" w:rsidR="00652D4B" w:rsidRDefault="00652D4B" w:rsidP="00B87F12">
      <w:pPr>
        <w:spacing w:line="360" w:lineRule="auto"/>
        <w:jc w:val="both"/>
        <w:rPr>
          <w:rFonts w:ascii="Arial" w:eastAsia="Arial" w:hAnsi="Arial" w:cs="Arial"/>
        </w:rPr>
      </w:pPr>
    </w:p>
    <w:p w14:paraId="13D9C32F" w14:textId="77777777" w:rsidR="009E16D7" w:rsidRDefault="009E16D7" w:rsidP="00652D4B">
      <w:pPr>
        <w:spacing w:line="360" w:lineRule="auto"/>
        <w:jc w:val="both"/>
        <w:rPr>
          <w:rFonts w:ascii="Arial" w:eastAsia="Arial" w:hAnsi="Arial" w:cs="Arial"/>
        </w:rPr>
      </w:pPr>
    </w:p>
    <w:p w14:paraId="067590D7" w14:textId="1A8FA5D6" w:rsidR="006E3460" w:rsidRDefault="00434138" w:rsidP="00652D4B">
      <w:pPr>
        <w:spacing w:line="360" w:lineRule="auto"/>
        <w:jc w:val="both"/>
        <w:rPr>
          <w:rFonts w:ascii="Arial" w:eastAsia="Arial" w:hAnsi="Arial" w:cs="Arial"/>
        </w:rPr>
      </w:pPr>
      <w:r>
        <w:rPr>
          <w:rFonts w:ascii="Arial" w:eastAsia="Arial" w:hAnsi="Arial" w:cs="Arial"/>
        </w:rPr>
        <w:t>za kišu, električno podesivo vozačko sjedalo te još mnogo toga rezervirani su za višu razinu opreme.</w:t>
      </w:r>
    </w:p>
    <w:p w14:paraId="71BA5A0A" w14:textId="151D24F3" w:rsidR="00652D4B" w:rsidRDefault="00652D4B" w:rsidP="00652D4B">
      <w:pPr>
        <w:spacing w:line="360" w:lineRule="auto"/>
        <w:jc w:val="both"/>
        <w:rPr>
          <w:rFonts w:ascii="Arial" w:eastAsia="Arial" w:hAnsi="Arial" w:cs="Arial"/>
        </w:rPr>
      </w:pPr>
    </w:p>
    <w:p w14:paraId="1A1F46BC" w14:textId="77777777" w:rsidR="00652D4B" w:rsidRPr="00652D4B" w:rsidRDefault="00652D4B" w:rsidP="00652D4B">
      <w:pPr>
        <w:spacing w:line="360" w:lineRule="auto"/>
        <w:jc w:val="both"/>
        <w:rPr>
          <w:rFonts w:ascii="Arial" w:eastAsia="Arial" w:hAnsi="Arial" w:cs="Arial"/>
        </w:rPr>
      </w:pPr>
    </w:p>
    <w:p w14:paraId="5F983C8A" w14:textId="2DE4B1CA" w:rsidR="00F37E98" w:rsidRPr="00F37E98" w:rsidRDefault="00F37E98" w:rsidP="00B87F12">
      <w:pPr>
        <w:spacing w:after="160" w:line="360" w:lineRule="auto"/>
        <w:jc w:val="both"/>
        <w:rPr>
          <w:rFonts w:ascii="Arial" w:eastAsia="Times New Roman" w:hAnsi="Arial" w:cs="Arial"/>
          <w:u w:val="single"/>
        </w:rPr>
      </w:pPr>
      <w:r w:rsidRPr="00F37E98">
        <w:rPr>
          <w:rFonts w:ascii="Arial" w:eastAsia="Times New Roman" w:hAnsi="Arial" w:cs="Arial"/>
          <w:u w:val="single"/>
        </w:rPr>
        <w:t>Najprostraniji u klasi</w:t>
      </w:r>
    </w:p>
    <w:p w14:paraId="5A1AD3C8" w14:textId="18E30909" w:rsidR="00434138" w:rsidRDefault="00434138" w:rsidP="00B87F12">
      <w:pPr>
        <w:spacing w:line="360" w:lineRule="auto"/>
        <w:jc w:val="both"/>
        <w:rPr>
          <w:rFonts w:ascii="Arial" w:eastAsia="Arial" w:hAnsi="Arial" w:cs="Arial"/>
        </w:rPr>
      </w:pPr>
      <w:r>
        <w:rPr>
          <w:rFonts w:ascii="Arial" w:eastAsia="Arial" w:hAnsi="Arial" w:cs="Arial"/>
        </w:rPr>
        <w:t>Usprkos kompaktnim vanjskim dimenzijama (dužina 4332 mm) MG ZS jedan</w:t>
      </w:r>
      <w:r w:rsidR="00B87F12">
        <w:rPr>
          <w:rFonts w:ascii="Arial" w:eastAsia="Arial" w:hAnsi="Arial" w:cs="Arial"/>
        </w:rPr>
        <w:t xml:space="preserve"> je</w:t>
      </w:r>
      <w:r>
        <w:rPr>
          <w:rFonts w:ascii="Arial" w:eastAsia="Arial" w:hAnsi="Arial" w:cs="Arial"/>
        </w:rPr>
        <w:t xml:space="preserve"> od najvelikodušnijih modela kada govorimo o prostoru za glave, ramena ili noge putnika. Unutar 2580 mm između osovina MG ZS omogućuje udobno putno iskustvo kako za vozača tako i putnike, kao i oko 55 mm dodatnog prostora za ramena te 80 mm za glave putnika više od prosjeka klase. </w:t>
      </w:r>
    </w:p>
    <w:p w14:paraId="58DE5557" w14:textId="77777777" w:rsidR="00B87F12" w:rsidRDefault="00B87F12" w:rsidP="00B87F12">
      <w:pPr>
        <w:spacing w:line="360" w:lineRule="auto"/>
        <w:jc w:val="both"/>
        <w:rPr>
          <w:rFonts w:ascii="Arial" w:eastAsia="Arial" w:hAnsi="Arial" w:cs="Arial"/>
        </w:rPr>
      </w:pPr>
    </w:p>
    <w:p w14:paraId="523B8482" w14:textId="647CD7D9" w:rsidR="00434138" w:rsidRDefault="00434138" w:rsidP="00B87F12">
      <w:pPr>
        <w:spacing w:line="360" w:lineRule="auto"/>
        <w:jc w:val="both"/>
        <w:rPr>
          <w:rFonts w:ascii="Arial" w:eastAsia="Arial" w:hAnsi="Arial" w:cs="Arial"/>
        </w:rPr>
      </w:pPr>
      <w:r>
        <w:rPr>
          <w:rFonts w:ascii="Arial" w:eastAsia="Arial" w:hAnsi="Arial" w:cs="Arial"/>
        </w:rPr>
        <w:t xml:space="preserve">Izniman volumen s 448 litara nudi i prtljažnik (oko 60 l više od prosjeka u B-SUV klasi) uz dodatnu varijabilnost koju pružaju djeljivi nasloni, a tu je i mogućnost potpunog obaranja za maksimalni volumen prtljažnika od 1375 l. </w:t>
      </w:r>
    </w:p>
    <w:p w14:paraId="24719998" w14:textId="77777777" w:rsidR="00B87F12" w:rsidRDefault="00B87F12" w:rsidP="00B87F12">
      <w:pPr>
        <w:spacing w:line="360" w:lineRule="auto"/>
        <w:jc w:val="both"/>
        <w:rPr>
          <w:rFonts w:ascii="Arial" w:eastAsia="Arial" w:hAnsi="Arial" w:cs="Arial"/>
        </w:rPr>
      </w:pPr>
    </w:p>
    <w:p w14:paraId="4E944113" w14:textId="785C8DDC" w:rsidR="000863CF" w:rsidRDefault="00434138" w:rsidP="00B87F12">
      <w:pPr>
        <w:spacing w:after="160" w:line="360" w:lineRule="auto"/>
        <w:jc w:val="both"/>
        <w:rPr>
          <w:rFonts w:ascii="Arial" w:eastAsia="Arial" w:hAnsi="Arial" w:cs="Arial"/>
        </w:rPr>
      </w:pPr>
      <w:r>
        <w:rPr>
          <w:rFonts w:ascii="Arial" w:eastAsia="Arial" w:hAnsi="Arial" w:cs="Arial"/>
        </w:rPr>
        <w:t>Dodatna spremišta diljem kabine još više naglašavaju praktičnost obiteljski orijentiranog MG ZS-a, baš kao i krovni nosači koji dolaze u seriji. Maksimalno opterećenje na kuki iznosi 50 kg, što je dobra vijest za sve koji preferiraju montirati bicikle straga umjesto na krovu, dok je najveća mogućnost vuče prikolice mase do 500 kilograma.</w:t>
      </w:r>
    </w:p>
    <w:p w14:paraId="11BB38B2" w14:textId="77777777" w:rsidR="00434138" w:rsidRDefault="00434138" w:rsidP="00B87F12">
      <w:pPr>
        <w:spacing w:after="160" w:line="360" w:lineRule="auto"/>
        <w:jc w:val="both"/>
        <w:rPr>
          <w:rFonts w:ascii="Arial" w:eastAsia="Times New Roman" w:hAnsi="Arial" w:cs="Arial"/>
        </w:rPr>
      </w:pPr>
    </w:p>
    <w:p w14:paraId="29FABB89" w14:textId="4C7C1090" w:rsidR="00F37E98" w:rsidRPr="00A3549B" w:rsidRDefault="00F37E98" w:rsidP="00B87F12">
      <w:pPr>
        <w:spacing w:after="160" w:line="360" w:lineRule="auto"/>
        <w:jc w:val="both"/>
        <w:rPr>
          <w:rFonts w:ascii="Arial" w:eastAsia="Times New Roman" w:hAnsi="Arial" w:cs="Arial"/>
          <w:u w:val="single"/>
        </w:rPr>
      </w:pPr>
      <w:r w:rsidRPr="00A3549B">
        <w:rPr>
          <w:rFonts w:ascii="Arial" w:eastAsia="Times New Roman" w:hAnsi="Arial" w:cs="Arial"/>
          <w:u w:val="single"/>
        </w:rPr>
        <w:t>Europski osjećaj u vožnji</w:t>
      </w:r>
    </w:p>
    <w:p w14:paraId="53AF5299" w14:textId="019025A4" w:rsidR="00434138" w:rsidRDefault="00434138" w:rsidP="00B87F12">
      <w:pPr>
        <w:spacing w:line="360" w:lineRule="auto"/>
        <w:jc w:val="both"/>
        <w:rPr>
          <w:rFonts w:ascii="Arial" w:eastAsia="Arial" w:hAnsi="Arial" w:cs="Arial"/>
        </w:rPr>
      </w:pPr>
      <w:r>
        <w:rPr>
          <w:rFonts w:ascii="Arial" w:eastAsia="Arial" w:hAnsi="Arial" w:cs="Arial"/>
        </w:rPr>
        <w:t>MG ZS je globalni proizvod s izrazito europskim osjećajem u vožnji. Zahvaljujući činjenici da je tim MG's Engineering baziran u Longbridgeu pored Birminghama</w:t>
      </w:r>
      <w:r w:rsidR="00691A5C">
        <w:rPr>
          <w:rFonts w:ascii="Arial" w:eastAsia="Arial" w:hAnsi="Arial" w:cs="Arial"/>
        </w:rPr>
        <w:t>,</w:t>
      </w:r>
      <w:r>
        <w:rPr>
          <w:rFonts w:ascii="Arial" w:eastAsia="Arial" w:hAnsi="Arial" w:cs="Arial"/>
        </w:rPr>
        <w:t xml:space="preserve"> opsežno je testiran na zahtjevnim engleskim cestama (tzv. B-roads) kako bi se potpuno prilagodio europskom ukusu. </w:t>
      </w:r>
    </w:p>
    <w:p w14:paraId="442D481F" w14:textId="77777777" w:rsidR="00106679" w:rsidRPr="00106679" w:rsidRDefault="00106679" w:rsidP="00B87F12">
      <w:pPr>
        <w:spacing w:line="360" w:lineRule="auto"/>
        <w:jc w:val="both"/>
        <w:rPr>
          <w:rFonts w:ascii="Arial" w:eastAsia="Arial" w:hAnsi="Arial" w:cs="Arial"/>
        </w:rPr>
      </w:pPr>
    </w:p>
    <w:p w14:paraId="4C12BDCC" w14:textId="77777777" w:rsidR="00652D4B" w:rsidRDefault="00652D4B" w:rsidP="00B87F12">
      <w:pPr>
        <w:spacing w:line="360" w:lineRule="auto"/>
        <w:jc w:val="both"/>
        <w:rPr>
          <w:rFonts w:ascii="Arial" w:eastAsia="Arial" w:hAnsi="Arial" w:cs="Arial"/>
        </w:rPr>
      </w:pPr>
    </w:p>
    <w:p w14:paraId="7E1B8B54" w14:textId="77777777" w:rsidR="00652D4B" w:rsidRDefault="00652D4B" w:rsidP="00B87F12">
      <w:pPr>
        <w:spacing w:line="360" w:lineRule="auto"/>
        <w:jc w:val="both"/>
        <w:rPr>
          <w:rFonts w:ascii="Arial" w:eastAsia="Arial" w:hAnsi="Arial" w:cs="Arial"/>
        </w:rPr>
      </w:pPr>
    </w:p>
    <w:p w14:paraId="4AC0EA94" w14:textId="77777777" w:rsidR="00652D4B" w:rsidRDefault="00652D4B" w:rsidP="00B87F12">
      <w:pPr>
        <w:spacing w:line="360" w:lineRule="auto"/>
        <w:jc w:val="both"/>
        <w:rPr>
          <w:rFonts w:ascii="Arial" w:eastAsia="Arial" w:hAnsi="Arial" w:cs="Arial"/>
        </w:rPr>
      </w:pPr>
    </w:p>
    <w:p w14:paraId="4D6B4758" w14:textId="01BD004B" w:rsidR="00434138" w:rsidRDefault="00434138" w:rsidP="00B87F12">
      <w:pPr>
        <w:spacing w:line="360" w:lineRule="auto"/>
        <w:jc w:val="both"/>
        <w:rPr>
          <w:rFonts w:ascii="Arial" w:eastAsia="Arial" w:hAnsi="Arial" w:cs="Arial"/>
        </w:rPr>
      </w:pPr>
      <w:r>
        <w:rPr>
          <w:rFonts w:ascii="Arial" w:eastAsia="Arial" w:hAnsi="Arial" w:cs="Arial"/>
        </w:rPr>
        <w:t>Sve varijante dolaze s tri moda asistencije upravljaču - Urban, Normal i Dynamic, dizajnirane da vozaču omoguće potpunu kontrolu nad načinom vožnje. Urban mod stoga nudi lakši i brži odaziv pri niskim brzinama i prilikom parkiranja, mod Dynamic dizajniran</w:t>
      </w:r>
      <w:r w:rsidR="00691A5C">
        <w:rPr>
          <w:rFonts w:ascii="Arial" w:eastAsia="Arial" w:hAnsi="Arial" w:cs="Arial"/>
        </w:rPr>
        <w:t xml:space="preserve"> je</w:t>
      </w:r>
      <w:r>
        <w:rPr>
          <w:rFonts w:ascii="Arial" w:eastAsia="Arial" w:hAnsi="Arial" w:cs="Arial"/>
        </w:rPr>
        <w:t xml:space="preserve"> za veće otpore, s većim stupnjem ublažavanja te povećanom središnjom definicijom kod srednjih i visokih brzina. Mod Normal izvrsno suplementira karakterističan MG set-up ovjesa i dinamički odaziv za sve vozače koji žele zadržati konzistentan nivo vožnje. Ponudu motora otvara provjereni atmosferski 1,5 DOHC VTI-benzinac snage 106 KS (78 kW pri 6000 o/min.).</w:t>
      </w:r>
    </w:p>
    <w:p w14:paraId="2B1226E9" w14:textId="77777777" w:rsidR="00434138" w:rsidRDefault="00434138" w:rsidP="00B87F12">
      <w:pPr>
        <w:spacing w:line="360" w:lineRule="auto"/>
        <w:jc w:val="both"/>
        <w:rPr>
          <w:rFonts w:ascii="Arial" w:eastAsia="Arial" w:hAnsi="Arial" w:cs="Arial"/>
        </w:rPr>
      </w:pPr>
    </w:p>
    <w:p w14:paraId="279CC885" w14:textId="77777777" w:rsidR="00434138" w:rsidRDefault="00434138" w:rsidP="00B87F12">
      <w:pPr>
        <w:spacing w:line="360" w:lineRule="auto"/>
        <w:jc w:val="both"/>
        <w:rPr>
          <w:rFonts w:ascii="Arial" w:eastAsia="Arial" w:hAnsi="Arial" w:cs="Arial"/>
        </w:rPr>
      </w:pPr>
      <w:r>
        <w:rPr>
          <w:rFonts w:ascii="Arial" w:eastAsia="Arial" w:hAnsi="Arial" w:cs="Arial"/>
        </w:rPr>
        <w:t xml:space="preserve">Četverocilindraš najviši okretni moment od 141 Nm prenosi na cestu uz pomoć uglađenog petstupanjskog ručnog mjenjača preko prednjih kotača, do 100 km/h stiže za respektabilnih 10,9 sekundi, dok najviša brzina iznosi 175 km/h. Alternativu predstavlja moderni jednolitreni T-GDI koji uz pomoć turba i izravnog ubrizgavanja goriva razvija 111 KS (82 kW pri 5200 o/min.). Benzinski trocilindraš pritom nudi čak 160 Nm okretnog momenta u izuzetno širokom rasponu okretaja (između 1800 i 4700), što rezultira vrlo uglađenom i kultiviranom vožnjom. </w:t>
      </w:r>
    </w:p>
    <w:p w14:paraId="20A675D6" w14:textId="77777777" w:rsidR="00434138" w:rsidRDefault="00434138" w:rsidP="00B87F12">
      <w:pPr>
        <w:spacing w:line="360" w:lineRule="auto"/>
        <w:jc w:val="both"/>
        <w:rPr>
          <w:rFonts w:ascii="Arial" w:eastAsia="Arial" w:hAnsi="Arial" w:cs="Arial"/>
        </w:rPr>
      </w:pPr>
    </w:p>
    <w:p w14:paraId="44C57015" w14:textId="726B7CFA" w:rsidR="00434138" w:rsidRDefault="00434138" w:rsidP="00B87F12">
      <w:pPr>
        <w:spacing w:line="360" w:lineRule="auto"/>
        <w:jc w:val="both"/>
        <w:rPr>
          <w:rFonts w:ascii="Arial" w:eastAsia="Arial" w:hAnsi="Arial" w:cs="Arial"/>
        </w:rPr>
      </w:pPr>
      <w:r>
        <w:rPr>
          <w:rFonts w:ascii="Arial" w:eastAsia="Arial" w:hAnsi="Arial" w:cs="Arial"/>
        </w:rPr>
        <w:t>U varijanti sa šeststupanjskim ručnim mjenjačem MG ZS do 100 km/h ubrzava za 11,2 s, uz opcionalni šeststupanjski automatik za 12,4 s, dok je u oba slučaja limit na 180 km/h. Zahvaljujući relativno maloj masi vozila (od 1231 kg) te sposobnom ovjesu MG ZS ne donosi samo zadovoljstvo u vožnji, već i drži potrošnju unutar prihvatljivih granica s WLTP-prosjekom između 6,6 i 7,2 litre na 100 km.</w:t>
      </w:r>
    </w:p>
    <w:p w14:paraId="1EABE35C" w14:textId="1EA01CFF" w:rsidR="00D62EA5" w:rsidRDefault="00D62EA5" w:rsidP="00B87F12">
      <w:pPr>
        <w:spacing w:after="160" w:line="360" w:lineRule="auto"/>
        <w:jc w:val="both"/>
        <w:rPr>
          <w:rFonts w:ascii="Arial" w:eastAsia="Times New Roman" w:hAnsi="Arial" w:cs="Arial"/>
        </w:rPr>
      </w:pPr>
    </w:p>
    <w:p w14:paraId="7F851B0E" w14:textId="306BDFAC" w:rsidR="0037140F" w:rsidRDefault="0037140F" w:rsidP="00B87F12">
      <w:pPr>
        <w:spacing w:after="160" w:line="360" w:lineRule="auto"/>
        <w:jc w:val="both"/>
        <w:rPr>
          <w:rFonts w:ascii="Arial" w:eastAsia="Times New Roman" w:hAnsi="Arial" w:cs="Arial"/>
        </w:rPr>
      </w:pPr>
    </w:p>
    <w:p w14:paraId="35709F6E" w14:textId="3CA0FF8D" w:rsidR="0037140F" w:rsidRDefault="0037140F" w:rsidP="00B87F12">
      <w:pPr>
        <w:spacing w:after="160" w:line="360" w:lineRule="auto"/>
        <w:jc w:val="both"/>
        <w:rPr>
          <w:rFonts w:ascii="Arial" w:eastAsia="Times New Roman" w:hAnsi="Arial" w:cs="Arial"/>
        </w:rPr>
      </w:pPr>
    </w:p>
    <w:p w14:paraId="07788DBB" w14:textId="36E1F9AE" w:rsidR="0037140F" w:rsidRDefault="0037140F" w:rsidP="00B87F12">
      <w:pPr>
        <w:spacing w:after="160" w:line="360" w:lineRule="auto"/>
        <w:jc w:val="both"/>
        <w:rPr>
          <w:rFonts w:ascii="Arial" w:eastAsia="Times New Roman" w:hAnsi="Arial" w:cs="Arial"/>
        </w:rPr>
      </w:pPr>
    </w:p>
    <w:p w14:paraId="16344B46" w14:textId="77777777" w:rsidR="0037140F" w:rsidRDefault="0037140F" w:rsidP="00B87F12">
      <w:pPr>
        <w:spacing w:after="160" w:line="360" w:lineRule="auto"/>
        <w:jc w:val="both"/>
        <w:rPr>
          <w:rFonts w:ascii="Arial" w:eastAsia="Times New Roman" w:hAnsi="Arial" w:cs="Arial"/>
        </w:rPr>
      </w:pPr>
    </w:p>
    <w:p w14:paraId="5581A602" w14:textId="77777777" w:rsidR="00CD0E6F" w:rsidRDefault="00CD0E6F" w:rsidP="00B87F12">
      <w:pPr>
        <w:spacing w:after="160" w:line="360" w:lineRule="auto"/>
        <w:jc w:val="both"/>
        <w:rPr>
          <w:rFonts w:ascii="Arial" w:eastAsia="Times New Roman" w:hAnsi="Arial" w:cs="Arial"/>
          <w:b/>
          <w:bCs/>
        </w:rPr>
      </w:pPr>
    </w:p>
    <w:p w14:paraId="19E1D5E5" w14:textId="2D0365B0" w:rsidR="00AE1BD7" w:rsidRDefault="00AE1BD7" w:rsidP="00B87F12">
      <w:pPr>
        <w:spacing w:after="160" w:line="360" w:lineRule="auto"/>
        <w:jc w:val="both"/>
        <w:rPr>
          <w:rFonts w:ascii="Arial" w:eastAsia="Times New Roman" w:hAnsi="Arial" w:cs="Arial"/>
          <w:b/>
          <w:bCs/>
        </w:rPr>
      </w:pPr>
    </w:p>
    <w:p w14:paraId="69422F2E" w14:textId="08F77F78" w:rsidR="009A51F5" w:rsidRDefault="00A27BFF" w:rsidP="00B87F12">
      <w:pPr>
        <w:spacing w:after="160" w:line="360" w:lineRule="auto"/>
        <w:jc w:val="both"/>
        <w:rPr>
          <w:rFonts w:ascii="Arial" w:eastAsia="Times New Roman" w:hAnsi="Arial" w:cs="Arial"/>
          <w:b/>
          <w:bCs/>
        </w:rPr>
      </w:pPr>
      <w:r w:rsidRPr="00542D6C">
        <w:rPr>
          <w:rFonts w:ascii="Arial" w:eastAsia="Times New Roman" w:hAnsi="Arial" w:cs="Arial"/>
          <w:b/>
          <w:bCs/>
        </w:rPr>
        <w:lastRenderedPageBreak/>
        <w:t>MG ZS EV</w:t>
      </w:r>
      <w:r w:rsidR="009D10F6">
        <w:rPr>
          <w:rFonts w:ascii="Arial" w:eastAsia="Times New Roman" w:hAnsi="Arial" w:cs="Arial"/>
          <w:b/>
          <w:bCs/>
        </w:rPr>
        <w:t xml:space="preserve"> </w:t>
      </w:r>
    </w:p>
    <w:p w14:paraId="34E44D1D" w14:textId="1E8DE351" w:rsidR="00542D6C" w:rsidRDefault="009D10F6" w:rsidP="00B87F12">
      <w:pPr>
        <w:spacing w:after="160" w:line="360" w:lineRule="auto"/>
        <w:jc w:val="both"/>
        <w:rPr>
          <w:rFonts w:ascii="Arial" w:eastAsia="Times New Roman" w:hAnsi="Arial" w:cs="Arial"/>
          <w:b/>
          <w:bCs/>
          <w:i/>
          <w:iCs/>
        </w:rPr>
      </w:pPr>
      <w:r w:rsidRPr="00462742">
        <w:rPr>
          <w:rFonts w:ascii="Arial" w:eastAsia="Times New Roman" w:hAnsi="Arial" w:cs="Arial"/>
          <w:b/>
          <w:bCs/>
          <w:i/>
          <w:iCs/>
        </w:rPr>
        <w:t>100% elek</w:t>
      </w:r>
      <w:r w:rsidR="0041411A">
        <w:rPr>
          <w:rFonts w:ascii="Arial" w:eastAsia="Times New Roman" w:hAnsi="Arial" w:cs="Arial"/>
          <w:b/>
          <w:bCs/>
          <w:i/>
          <w:iCs/>
        </w:rPr>
        <w:t>tričan</w:t>
      </w:r>
      <w:r w:rsidRPr="00462742">
        <w:rPr>
          <w:rFonts w:ascii="Arial" w:eastAsia="Times New Roman" w:hAnsi="Arial" w:cs="Arial"/>
          <w:b/>
          <w:bCs/>
          <w:i/>
          <w:iCs/>
        </w:rPr>
        <w:t>, 100% dostupan</w:t>
      </w:r>
    </w:p>
    <w:p w14:paraId="77190C71" w14:textId="46F9D704" w:rsidR="00106679" w:rsidRDefault="00106679" w:rsidP="00B87F12">
      <w:pPr>
        <w:spacing w:line="360" w:lineRule="auto"/>
        <w:jc w:val="both"/>
        <w:rPr>
          <w:rFonts w:ascii="Arial" w:eastAsia="Arial" w:hAnsi="Arial" w:cs="Arial"/>
        </w:rPr>
      </w:pPr>
      <w:bookmarkStart w:id="6" w:name="_Hlk105486383"/>
      <w:r>
        <w:rPr>
          <w:rFonts w:ascii="Arial" w:eastAsia="Arial" w:hAnsi="Arial" w:cs="Arial"/>
        </w:rPr>
        <w:t>Novi MG ZS EV kupnju električnih automobila čini pristupačnijom no ikad. Uz svježi dizajn, inovativnu tehnologiju te odabir između dvaju paketa učinkovitih baterija za e-doseg do 440 km ulazak u svijet e-automobila nikada nije bio – dostupniji.</w:t>
      </w:r>
    </w:p>
    <w:p w14:paraId="79BA8EAA" w14:textId="77777777" w:rsidR="00106679" w:rsidRDefault="00106679" w:rsidP="00B87F12">
      <w:pPr>
        <w:spacing w:line="360" w:lineRule="auto"/>
        <w:jc w:val="both"/>
        <w:rPr>
          <w:rFonts w:ascii="Arial" w:eastAsia="Arial" w:hAnsi="Arial" w:cs="Arial"/>
        </w:rPr>
      </w:pPr>
    </w:p>
    <w:p w14:paraId="16FF4F87" w14:textId="77777777" w:rsidR="00106679" w:rsidRDefault="00106679"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Dostupan s dvije veličine baterija - Standard (50,3 kWh) i Longe Range (70 kWh)</w:t>
      </w:r>
    </w:p>
    <w:p w14:paraId="5B9AA6EA" w14:textId="77777777" w:rsidR="00106679" w:rsidRDefault="00106679"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Ukupan doseg od 320 do 440 km prema WLTP-mjerenjima</w:t>
      </w:r>
    </w:p>
    <w:p w14:paraId="570233AD" w14:textId="77777777" w:rsidR="00106679" w:rsidRDefault="00106679"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Ultrabrzo punjenje na DC-punjačima snage do 92 kW (5-80 posto za 40 min.)</w:t>
      </w:r>
    </w:p>
    <w:p w14:paraId="172D45D1" w14:textId="3EDC22EA" w:rsidR="00106679" w:rsidRDefault="00106679"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Pet zvjezdica na EuroNCAP-ovom testu</w:t>
      </w:r>
    </w:p>
    <w:p w14:paraId="3877D9CC" w14:textId="1E34497F" w:rsidR="00106679" w:rsidRDefault="00106679"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Sustav V2L omogućuje punjenje vanjskih el. uređaja (do 2500 W)</w:t>
      </w:r>
    </w:p>
    <w:p w14:paraId="56F4427C" w14:textId="77777777" w:rsidR="00106679" w:rsidRDefault="00106679" w:rsidP="00B87F12">
      <w:pPr>
        <w:spacing w:line="360" w:lineRule="auto"/>
        <w:jc w:val="both"/>
        <w:rPr>
          <w:rFonts w:ascii="Arial" w:eastAsia="Arial" w:hAnsi="Arial" w:cs="Arial"/>
        </w:rPr>
      </w:pPr>
    </w:p>
    <w:p w14:paraId="68EB41D8" w14:textId="1AD9747E" w:rsidR="00106679" w:rsidRDefault="00106679" w:rsidP="00B87F12">
      <w:pPr>
        <w:spacing w:line="360" w:lineRule="auto"/>
        <w:jc w:val="both"/>
        <w:rPr>
          <w:rFonts w:ascii="Arial" w:eastAsia="Arial" w:hAnsi="Arial" w:cs="Arial"/>
        </w:rPr>
      </w:pPr>
      <w:r>
        <w:rPr>
          <w:rFonts w:ascii="Arial" w:eastAsia="Arial" w:hAnsi="Arial" w:cs="Arial"/>
        </w:rPr>
        <w:t>Zahvaljujući priznatom dizajnu, visokoj razini sigurnosti, lakoći korištenja te pristupačnoj cijeni, MG ZS EV doživio</w:t>
      </w:r>
      <w:r w:rsidR="00CD7578">
        <w:rPr>
          <w:rFonts w:ascii="Arial" w:eastAsia="Arial" w:hAnsi="Arial" w:cs="Arial"/>
        </w:rPr>
        <w:t xml:space="preserve"> je</w:t>
      </w:r>
      <w:r>
        <w:rPr>
          <w:rFonts w:ascii="Arial" w:eastAsia="Arial" w:hAnsi="Arial" w:cs="Arial"/>
        </w:rPr>
        <w:t xml:space="preserve"> trenutačni uspjeh kada se pojavio na dijelu europskih tržišta krajem 2019. Nije se bez razloga više od 15.000 kupaca odlučilo za kupnju u prvoj godini prodaje, pa je ZS EV završio pri vrhu ljestvice najprodavanijih električnih automobila u V. Britaniji, Norveškoj, Švedskoj, Nizozemskoj i Francuskoj. </w:t>
      </w:r>
    </w:p>
    <w:p w14:paraId="7A528868" w14:textId="77777777" w:rsidR="00106679" w:rsidRDefault="00106679" w:rsidP="00B87F12">
      <w:pPr>
        <w:spacing w:line="360" w:lineRule="auto"/>
        <w:jc w:val="both"/>
        <w:rPr>
          <w:rFonts w:ascii="Arial" w:eastAsia="Arial" w:hAnsi="Arial" w:cs="Arial"/>
        </w:rPr>
      </w:pPr>
    </w:p>
    <w:p w14:paraId="2449FA66" w14:textId="26CDD742" w:rsidR="00106679" w:rsidRDefault="00106679" w:rsidP="00B87F12">
      <w:pPr>
        <w:spacing w:line="360" w:lineRule="auto"/>
        <w:jc w:val="both"/>
        <w:rPr>
          <w:rFonts w:ascii="Arial" w:eastAsia="Arial" w:hAnsi="Arial" w:cs="Arial"/>
        </w:rPr>
      </w:pPr>
      <w:r>
        <w:rPr>
          <w:rFonts w:ascii="Arial" w:eastAsia="Arial" w:hAnsi="Arial" w:cs="Arial"/>
        </w:rPr>
        <w:t>Štoviše, MG ZS EV bio je prvi električni SUV u takozvanom B-segmentu koji je dobio pet zvjezdica za sigurnost na Euro NCAP-ovom testu. Uslijedile su i brojne nagrade u različitim kategorijama i različitim državama. Samo dvije godine nakon premijere, MG ZS EV prošao</w:t>
      </w:r>
      <w:r w:rsidR="00CD7578">
        <w:rPr>
          <w:rFonts w:ascii="Arial" w:eastAsia="Arial" w:hAnsi="Arial" w:cs="Arial"/>
        </w:rPr>
        <w:t xml:space="preserve"> je</w:t>
      </w:r>
      <w:r>
        <w:rPr>
          <w:rFonts w:ascii="Arial" w:eastAsia="Arial" w:hAnsi="Arial" w:cs="Arial"/>
        </w:rPr>
        <w:t xml:space="preserve"> temeljiti redizajn koji nije rezultirao samo karoserijskim izmjenama već i brojnim tehničkim unaprjeđenjima koje ovaj gradski SUV stavljaju u sam vrh klase.</w:t>
      </w:r>
    </w:p>
    <w:bookmarkEnd w:id="6"/>
    <w:p w14:paraId="0E12ABDA" w14:textId="77777777" w:rsidR="00A27BFF" w:rsidRPr="00A27BFF" w:rsidRDefault="00A27BFF" w:rsidP="00B87F12">
      <w:pPr>
        <w:spacing w:after="160" w:line="360" w:lineRule="auto"/>
        <w:jc w:val="both"/>
        <w:rPr>
          <w:rFonts w:ascii="Arial" w:eastAsia="Times New Roman" w:hAnsi="Arial" w:cs="Arial"/>
        </w:rPr>
      </w:pPr>
    </w:p>
    <w:p w14:paraId="28D74518" w14:textId="77777777" w:rsidR="00CD0E6F" w:rsidRDefault="00CD0E6F" w:rsidP="00B87F12">
      <w:pPr>
        <w:spacing w:after="160" w:line="360" w:lineRule="auto"/>
        <w:jc w:val="both"/>
        <w:rPr>
          <w:rFonts w:ascii="Arial" w:eastAsia="Times New Roman" w:hAnsi="Arial" w:cs="Arial"/>
          <w:u w:val="single"/>
        </w:rPr>
      </w:pPr>
    </w:p>
    <w:p w14:paraId="599966A8" w14:textId="77777777" w:rsidR="00CD0E6F" w:rsidRDefault="00CD0E6F" w:rsidP="00B87F12">
      <w:pPr>
        <w:spacing w:after="160" w:line="360" w:lineRule="auto"/>
        <w:jc w:val="both"/>
        <w:rPr>
          <w:rFonts w:ascii="Arial" w:eastAsia="Times New Roman" w:hAnsi="Arial" w:cs="Arial"/>
          <w:u w:val="single"/>
        </w:rPr>
      </w:pPr>
    </w:p>
    <w:p w14:paraId="5267AC40" w14:textId="77777777" w:rsidR="00CD0E6F" w:rsidRDefault="00CD0E6F" w:rsidP="00B87F12">
      <w:pPr>
        <w:spacing w:after="160" w:line="360" w:lineRule="auto"/>
        <w:jc w:val="both"/>
        <w:rPr>
          <w:rFonts w:ascii="Arial" w:eastAsia="Times New Roman" w:hAnsi="Arial" w:cs="Arial"/>
          <w:u w:val="single"/>
        </w:rPr>
      </w:pPr>
    </w:p>
    <w:p w14:paraId="34A28B5E" w14:textId="77777777" w:rsidR="00434138" w:rsidRDefault="00434138" w:rsidP="00B87F12">
      <w:pPr>
        <w:spacing w:after="160" w:line="360" w:lineRule="auto"/>
        <w:jc w:val="both"/>
        <w:rPr>
          <w:rFonts w:ascii="Arial" w:eastAsia="Times New Roman" w:hAnsi="Arial" w:cs="Arial"/>
          <w:u w:val="single"/>
        </w:rPr>
      </w:pPr>
    </w:p>
    <w:p w14:paraId="7D578922" w14:textId="27DF17D8" w:rsidR="00A27BFF" w:rsidRPr="001A311D" w:rsidRDefault="00A27BFF" w:rsidP="00B87F12">
      <w:pPr>
        <w:spacing w:after="160" w:line="360" w:lineRule="auto"/>
        <w:jc w:val="both"/>
        <w:rPr>
          <w:rFonts w:ascii="Arial" w:eastAsia="Times New Roman" w:hAnsi="Arial" w:cs="Arial"/>
          <w:u w:val="single"/>
        </w:rPr>
      </w:pPr>
      <w:r w:rsidRPr="001A311D">
        <w:rPr>
          <w:rFonts w:ascii="Arial" w:eastAsia="Times New Roman" w:hAnsi="Arial" w:cs="Arial"/>
          <w:u w:val="single"/>
        </w:rPr>
        <w:lastRenderedPageBreak/>
        <w:t>Potpuna kontrola</w:t>
      </w:r>
    </w:p>
    <w:p w14:paraId="26438D2A" w14:textId="7AD968BE" w:rsidR="00106679" w:rsidRDefault="00106679" w:rsidP="00B87F12">
      <w:pPr>
        <w:spacing w:line="360" w:lineRule="auto"/>
        <w:jc w:val="both"/>
        <w:rPr>
          <w:rFonts w:ascii="Arial" w:eastAsia="Arial" w:hAnsi="Arial" w:cs="Arial"/>
        </w:rPr>
      </w:pPr>
      <w:bookmarkStart w:id="7" w:name="_Hlk105486409"/>
      <w:r>
        <w:rPr>
          <w:rFonts w:ascii="Arial" w:eastAsia="Arial" w:hAnsi="Arial" w:cs="Arial"/>
        </w:rPr>
        <w:t xml:space="preserve">Budući da dijeli platformu s modelom MG ZS, karoserija isključivo električne varijante mjeri u dužinu identičnih 4323 mm što podrazumijeva zadržavanje okretnosti u gradu ili skučenim prostorima uz istovremeno zadržanu prostranost. Što se tiče dizajna, do zadnjeg detalja, novi MG ZS EV promišlja kakav bi gradski SUV trebao biti. </w:t>
      </w:r>
    </w:p>
    <w:p w14:paraId="01943E9B" w14:textId="77777777" w:rsidR="0022422A" w:rsidRDefault="0022422A" w:rsidP="00B87F12">
      <w:pPr>
        <w:spacing w:line="360" w:lineRule="auto"/>
        <w:jc w:val="both"/>
        <w:rPr>
          <w:rFonts w:ascii="Arial" w:eastAsia="Arial" w:hAnsi="Arial" w:cs="Arial"/>
        </w:rPr>
      </w:pPr>
    </w:p>
    <w:p w14:paraId="088B3E55" w14:textId="77777777" w:rsidR="00106679" w:rsidRDefault="00106679" w:rsidP="00B87F12">
      <w:pPr>
        <w:spacing w:line="360" w:lineRule="auto"/>
        <w:jc w:val="both"/>
        <w:rPr>
          <w:rFonts w:ascii="Arial" w:eastAsia="Arial" w:hAnsi="Arial" w:cs="Arial"/>
        </w:rPr>
      </w:pPr>
      <w:r>
        <w:rPr>
          <w:rFonts w:ascii="Arial" w:eastAsia="Arial" w:hAnsi="Arial" w:cs="Arial"/>
        </w:rPr>
        <w:t xml:space="preserve">Za razliku od modela s motorima na unutarnje izgaranje (ICE), električni se ZS nesumnjivo distancira upečatljivom maskom u boji karoserije pa više nema potrebe za otvorima zraka, čime se poboljšava aerodinamika. Nova maska skriva i redizajnirani otvor za punjenje koji nudi lakši pristup, koristi oprugu za bočno otvaranje te općenito bolje naliježe. Štoviše, indikator punjenja na MG logu jasno daje do znanja kakav je status punjenja baterije. </w:t>
      </w:r>
    </w:p>
    <w:p w14:paraId="60E2ED96" w14:textId="21F49810" w:rsidR="00106679" w:rsidRDefault="00106679" w:rsidP="00B87F12">
      <w:pPr>
        <w:spacing w:line="360" w:lineRule="auto"/>
        <w:jc w:val="both"/>
        <w:rPr>
          <w:rFonts w:ascii="Arial" w:eastAsia="Arial" w:hAnsi="Arial" w:cs="Arial"/>
        </w:rPr>
      </w:pPr>
      <w:r>
        <w:rPr>
          <w:rFonts w:ascii="Arial" w:eastAsia="Arial" w:hAnsi="Arial" w:cs="Arial"/>
        </w:rPr>
        <w:t>Poglede privlače i nova glavna svjetla Silverstone koja kombiniraju 21 LED jedinicu za moderan pogled, ali i povećanu sigurnost tijekom noćne vožnje. No</w:t>
      </w:r>
      <w:r w:rsidR="000D73A7">
        <w:rPr>
          <w:rFonts w:ascii="Arial" w:eastAsia="Arial" w:hAnsi="Arial" w:cs="Arial"/>
        </w:rPr>
        <w:t>,</w:t>
      </w:r>
      <w:r>
        <w:rPr>
          <w:rFonts w:ascii="Arial" w:eastAsia="Arial" w:hAnsi="Arial" w:cs="Arial"/>
        </w:rPr>
        <w:t xml:space="preserve"> već i drugačiji dnevni LED potpis nudi razliku u odnosu na ICE braću. Priču upotpunjuju stražnja Phantom svjetla (osam LED jedinica) koja automobilu daju moćan i prepoznatljiv izgled. Poput vanjskih dimenzija i međuosovinski ostaju na istoj razini (2581 mm), ali i prtljažnik s izdašnih 448 l volumena. U praksi to znači da će svi putnici biti udobno smješteni i na duljim putovanjima, dok će se mjesta za prtljagu pronaći i za obitelji s velikim potrebama. </w:t>
      </w:r>
    </w:p>
    <w:p w14:paraId="5E97AF52" w14:textId="77777777" w:rsidR="0022422A" w:rsidRDefault="0022422A" w:rsidP="00B87F12">
      <w:pPr>
        <w:spacing w:line="360" w:lineRule="auto"/>
        <w:jc w:val="both"/>
        <w:rPr>
          <w:rFonts w:ascii="Arial" w:eastAsia="Arial" w:hAnsi="Arial" w:cs="Arial"/>
        </w:rPr>
      </w:pPr>
    </w:p>
    <w:p w14:paraId="7CC181DC" w14:textId="7C2DB820" w:rsidR="00106679" w:rsidRDefault="00106679" w:rsidP="00B87F12">
      <w:pPr>
        <w:spacing w:line="360" w:lineRule="auto"/>
        <w:jc w:val="both"/>
        <w:rPr>
          <w:rFonts w:ascii="Arial" w:eastAsia="Arial" w:hAnsi="Arial" w:cs="Arial"/>
        </w:rPr>
      </w:pPr>
      <w:r>
        <w:rPr>
          <w:rFonts w:ascii="Arial" w:eastAsia="Arial" w:hAnsi="Arial" w:cs="Arial"/>
        </w:rPr>
        <w:t xml:space="preserve">Unutrašnjošću dominiraju digitalni instrumenti (dijagonale sedam inča) s više opcija prikaza te redizajnirani 10,1-inčni središnji zaslon novog MG iSMART infotainmenta. Zahvaljujući širokom kutu gledanja od 170 stupnjeva, potonji je lako čitljiv i pri jakom suncu, dok snažni procesor omogućuje brze i fluidne reakcije na vozačeve upute. Novi infotainment dolazi u dvije varijante, Comfort koji nudi navigaciju, Apple CarPlay, Android Auto, bluetooth povezivost, pet USB-priključaka (tri USB-A i dva USB-C) te digitalni DAB+ radio. </w:t>
      </w:r>
    </w:p>
    <w:p w14:paraId="00FD8D94" w14:textId="77777777" w:rsidR="0022422A" w:rsidRDefault="0022422A" w:rsidP="00B87F12">
      <w:pPr>
        <w:spacing w:line="360" w:lineRule="auto"/>
        <w:jc w:val="both"/>
        <w:rPr>
          <w:rFonts w:ascii="Arial" w:eastAsia="Arial" w:hAnsi="Arial" w:cs="Arial"/>
        </w:rPr>
      </w:pPr>
    </w:p>
    <w:p w14:paraId="5D834F18" w14:textId="77777777" w:rsidR="00652D4B" w:rsidRDefault="00106679" w:rsidP="00B87F12">
      <w:pPr>
        <w:spacing w:line="360" w:lineRule="auto"/>
        <w:jc w:val="both"/>
        <w:rPr>
          <w:rFonts w:ascii="Arial" w:eastAsia="Arial" w:hAnsi="Arial" w:cs="Arial"/>
        </w:rPr>
      </w:pPr>
      <w:r>
        <w:rPr>
          <w:rFonts w:ascii="Arial" w:eastAsia="Arial" w:hAnsi="Arial" w:cs="Arial"/>
        </w:rPr>
        <w:t xml:space="preserve">U varijanti Luxury dodatne funkcije uključuju prometne informacije u realnom vremenu, glasovnu kontrolu, vremensku prognozu te 'over-the-air' nadogradnje. U oba slučaja sustav iSMART pruža povezivanje s odgovarajućom aplikacijom na pametnom telefonu vozača koja </w:t>
      </w:r>
    </w:p>
    <w:p w14:paraId="333F44E9" w14:textId="77777777" w:rsidR="00652D4B" w:rsidRDefault="00652D4B" w:rsidP="00B87F12">
      <w:pPr>
        <w:spacing w:line="360" w:lineRule="auto"/>
        <w:jc w:val="both"/>
        <w:rPr>
          <w:rFonts w:ascii="Arial" w:eastAsia="Arial" w:hAnsi="Arial" w:cs="Arial"/>
        </w:rPr>
      </w:pPr>
    </w:p>
    <w:p w14:paraId="0B53F48A" w14:textId="77777777" w:rsidR="00310E91" w:rsidRDefault="00310E91" w:rsidP="00B87F12">
      <w:pPr>
        <w:spacing w:line="360" w:lineRule="auto"/>
        <w:jc w:val="both"/>
        <w:rPr>
          <w:rFonts w:ascii="Arial" w:eastAsia="Arial" w:hAnsi="Arial" w:cs="Arial"/>
        </w:rPr>
      </w:pPr>
    </w:p>
    <w:p w14:paraId="269FC41E" w14:textId="7726172C" w:rsidR="00106679" w:rsidRDefault="00106679" w:rsidP="00B87F12">
      <w:pPr>
        <w:spacing w:line="360" w:lineRule="auto"/>
        <w:jc w:val="both"/>
        <w:rPr>
          <w:rFonts w:ascii="Arial" w:eastAsia="Arial" w:hAnsi="Arial" w:cs="Arial"/>
        </w:rPr>
      </w:pPr>
      <w:r>
        <w:rPr>
          <w:rFonts w:ascii="Arial" w:eastAsia="Arial" w:hAnsi="Arial" w:cs="Arial"/>
        </w:rPr>
        <w:t xml:space="preserve">omogućuje da u svakom trenutku provjeri status vozila, pronađe njegovu lokaciju ili najbližu punionicu, otključa ili zaključa vozilo te još mnogo toga. </w:t>
      </w:r>
    </w:p>
    <w:bookmarkEnd w:id="7"/>
    <w:p w14:paraId="10E7642C" w14:textId="77777777" w:rsidR="00106679" w:rsidRDefault="00106679" w:rsidP="00B87F12">
      <w:pPr>
        <w:spacing w:line="360" w:lineRule="auto"/>
        <w:jc w:val="both"/>
        <w:rPr>
          <w:rFonts w:ascii="Arial" w:eastAsia="Arial" w:hAnsi="Arial" w:cs="Arial"/>
        </w:rPr>
      </w:pPr>
    </w:p>
    <w:p w14:paraId="536033B9" w14:textId="77777777" w:rsidR="00106679" w:rsidRDefault="00106679" w:rsidP="00B87F12">
      <w:pPr>
        <w:spacing w:line="360" w:lineRule="auto"/>
        <w:jc w:val="both"/>
        <w:rPr>
          <w:rFonts w:ascii="Arial" w:eastAsia="Arial" w:hAnsi="Arial" w:cs="Arial"/>
        </w:rPr>
      </w:pPr>
      <w:r>
        <w:rPr>
          <w:rFonts w:ascii="Arial" w:eastAsia="Arial" w:hAnsi="Arial" w:cs="Arial"/>
        </w:rPr>
        <w:t>Vrlo korisna je i mogućnost predkondicioniranja vozila (grijanje ili hlađenje). Redizajnirani automatski sustav klimatizacije dolazi s prednjim i stražnjim otvorima te uključuje napredni sustav pročišćavanja (filtar PM2.5) koji jamči zdravu kvalitetu zraka u unutrašnjosti.</w:t>
      </w:r>
    </w:p>
    <w:p w14:paraId="358A1CC0" w14:textId="77777777" w:rsidR="0070135E" w:rsidRDefault="0070135E" w:rsidP="00B87F12">
      <w:pPr>
        <w:spacing w:after="160" w:line="360" w:lineRule="auto"/>
        <w:jc w:val="both"/>
        <w:rPr>
          <w:rFonts w:ascii="Arial" w:eastAsia="Times New Roman" w:hAnsi="Arial" w:cs="Arial"/>
        </w:rPr>
      </w:pPr>
    </w:p>
    <w:p w14:paraId="3170660A" w14:textId="59809968" w:rsidR="003D02F0" w:rsidRPr="00462742" w:rsidRDefault="00A27BFF" w:rsidP="00B87F12">
      <w:pPr>
        <w:spacing w:after="160" w:line="360" w:lineRule="auto"/>
        <w:jc w:val="both"/>
        <w:rPr>
          <w:rFonts w:ascii="Arial" w:eastAsia="Times New Roman" w:hAnsi="Arial" w:cs="Arial"/>
          <w:u w:val="single"/>
        </w:rPr>
      </w:pPr>
      <w:r w:rsidRPr="00462742">
        <w:rPr>
          <w:rFonts w:ascii="Arial" w:eastAsia="Times New Roman" w:hAnsi="Arial" w:cs="Arial"/>
          <w:u w:val="single"/>
        </w:rPr>
        <w:t>Baterija koja će vas odvesti kamo god želite</w:t>
      </w:r>
    </w:p>
    <w:p w14:paraId="10AC84E0" w14:textId="160767F6" w:rsidR="00106679" w:rsidRDefault="00106679" w:rsidP="00B87F12">
      <w:pPr>
        <w:spacing w:line="360" w:lineRule="auto"/>
        <w:jc w:val="both"/>
        <w:rPr>
          <w:rFonts w:ascii="Arial" w:eastAsia="Arial" w:hAnsi="Arial" w:cs="Arial"/>
        </w:rPr>
      </w:pPr>
      <w:bookmarkStart w:id="8" w:name="_Hlk105486453"/>
      <w:r>
        <w:rPr>
          <w:rFonts w:ascii="Arial" w:eastAsia="Arial" w:hAnsi="Arial" w:cs="Arial"/>
        </w:rPr>
        <w:t xml:space="preserve">Svakodnevni je život znatno lakši i ugodniji s novim modelom MG ZS EV koji donosi najnoviju tehnologiju. Litij-ionske baterije najvećeg kineskog proizvođača, tvrtke CATL, čije proizvode koriste mnoge premium automarke, u najnovijoj varijanti ne donose samo veću energetsku gustoću baterije (+34 %) nego prije, već su i dostupne u dvije varijante različitih kapaciteta. Standard Range donosi iskoristivi kapacitet od 50,3 kWh za ukupan doseg prema WLTP-mjerenjima od 320 km, dok Long Range nudi 70 kWh što je dovoljno čak za 440 km. </w:t>
      </w:r>
    </w:p>
    <w:p w14:paraId="352C1731" w14:textId="77777777" w:rsidR="00106679" w:rsidRDefault="00106679" w:rsidP="00B87F12">
      <w:pPr>
        <w:spacing w:line="360" w:lineRule="auto"/>
        <w:jc w:val="both"/>
        <w:rPr>
          <w:rFonts w:ascii="Arial" w:eastAsia="Arial" w:hAnsi="Arial" w:cs="Arial"/>
        </w:rPr>
      </w:pPr>
    </w:p>
    <w:p w14:paraId="4572364E" w14:textId="23A040FB" w:rsidR="00106679" w:rsidRDefault="00106679" w:rsidP="00B87F12">
      <w:pPr>
        <w:spacing w:line="360" w:lineRule="auto"/>
        <w:jc w:val="both"/>
        <w:rPr>
          <w:rFonts w:ascii="Arial" w:eastAsia="Arial" w:hAnsi="Arial" w:cs="Arial"/>
        </w:rPr>
      </w:pPr>
      <w:r>
        <w:rPr>
          <w:rFonts w:ascii="Arial" w:eastAsia="Arial" w:hAnsi="Arial" w:cs="Arial"/>
        </w:rPr>
        <w:t xml:space="preserve">Zahvaljujući pametnom sustavu upravljanja temperaturom, MG ZS EV dolazi opremljen tekućinom za hlađenje baterije i sustavom predgrijanja koji osiguravaju idealnu temperaturu baterijskih paketa. Potonje omogućuje iskorištavanje pune snage punjenja na brzim DC-punionicama koje je podignuto na 92 kW, što znači da je i kod baterije većeg kapaciteta (70 kWh) potrebno kratko vrijeme kako biste ponovno bili spremni za dugi put. Naime, za dopuniti bateriju s 5 na 80 posto putem standardnog priključka CCS/Type 2, potrebno je samo 40 minuta, odnosno točno pola sata ako je riječ o varijanti Standard Range (50,3 kWh). </w:t>
      </w:r>
    </w:p>
    <w:p w14:paraId="55E9A377" w14:textId="77777777" w:rsidR="00106679" w:rsidRDefault="00106679" w:rsidP="00B87F12">
      <w:pPr>
        <w:spacing w:line="360" w:lineRule="auto"/>
        <w:jc w:val="both"/>
        <w:rPr>
          <w:rFonts w:ascii="Arial" w:eastAsia="Arial" w:hAnsi="Arial" w:cs="Arial"/>
        </w:rPr>
      </w:pPr>
    </w:p>
    <w:p w14:paraId="0012B326" w14:textId="570F3F76" w:rsidR="00652D4B" w:rsidRDefault="00106679" w:rsidP="00B87F12">
      <w:pPr>
        <w:spacing w:line="360" w:lineRule="auto"/>
        <w:jc w:val="both"/>
        <w:rPr>
          <w:rFonts w:ascii="Arial" w:eastAsia="Arial" w:hAnsi="Arial" w:cs="Arial"/>
        </w:rPr>
      </w:pPr>
      <w:r>
        <w:rPr>
          <w:rFonts w:ascii="Arial" w:eastAsia="Arial" w:hAnsi="Arial" w:cs="Arial"/>
        </w:rPr>
        <w:t xml:space="preserve">Pored brzih punionica, MG ZS EV se može puniti i na javnim AC-punionicama, Wallbox ili kućnim punjačima zahvaljujući ugrađenom on-bord punjaču snage 6,6 kW. Štoviše, Long Range serijski dolazi opremljena trofaznim on-bord punjačem snage 11 kW koji značajno ubrzava punjenje, u pravilu cjenovno pristupačnijom, izmjeničnom (AC) strujom kakva se koristi u kućanstvima. Permanentni magnetni sinkroni (PSM) elektromotor druge generacije </w:t>
      </w:r>
    </w:p>
    <w:p w14:paraId="7F028913" w14:textId="77777777" w:rsidR="00310E91" w:rsidRDefault="00310E91" w:rsidP="00B87F12">
      <w:pPr>
        <w:spacing w:line="360" w:lineRule="auto"/>
        <w:jc w:val="both"/>
        <w:rPr>
          <w:rFonts w:ascii="Arial" w:eastAsia="Arial" w:hAnsi="Arial" w:cs="Arial"/>
        </w:rPr>
      </w:pPr>
    </w:p>
    <w:p w14:paraId="169C8C31" w14:textId="77777777" w:rsidR="00652D4B" w:rsidRDefault="00652D4B" w:rsidP="00B87F12">
      <w:pPr>
        <w:spacing w:line="360" w:lineRule="auto"/>
        <w:jc w:val="both"/>
        <w:rPr>
          <w:rFonts w:ascii="Arial" w:eastAsia="Arial" w:hAnsi="Arial" w:cs="Arial"/>
        </w:rPr>
      </w:pPr>
    </w:p>
    <w:p w14:paraId="499A1944" w14:textId="686F7306" w:rsidR="00106679" w:rsidRDefault="00106679" w:rsidP="00B87F12">
      <w:pPr>
        <w:spacing w:line="360" w:lineRule="auto"/>
        <w:jc w:val="both"/>
        <w:rPr>
          <w:rFonts w:ascii="Arial" w:eastAsia="Arial" w:hAnsi="Arial" w:cs="Arial"/>
        </w:rPr>
      </w:pPr>
      <w:r>
        <w:rPr>
          <w:rFonts w:ascii="Arial" w:eastAsia="Arial" w:hAnsi="Arial" w:cs="Arial"/>
        </w:rPr>
        <w:t xml:space="preserve">donosi manju masu te niže razine vibracija i koristi tzv. Hairpin tehnologiju (namota bakrene žice) koja zahtijeva iznimno složen proces proizvodnje. </w:t>
      </w:r>
      <w:bookmarkEnd w:id="8"/>
    </w:p>
    <w:p w14:paraId="1424B920" w14:textId="77777777" w:rsidR="00106679" w:rsidRDefault="00106679" w:rsidP="00B87F12">
      <w:pPr>
        <w:spacing w:line="360" w:lineRule="auto"/>
        <w:jc w:val="both"/>
        <w:rPr>
          <w:rFonts w:ascii="Arial" w:eastAsia="Arial" w:hAnsi="Arial" w:cs="Arial"/>
        </w:rPr>
      </w:pPr>
    </w:p>
    <w:p w14:paraId="37C811C2" w14:textId="77777777" w:rsidR="00106679" w:rsidRDefault="00106679" w:rsidP="00B87F12">
      <w:pPr>
        <w:spacing w:line="360" w:lineRule="auto"/>
        <w:jc w:val="both"/>
        <w:rPr>
          <w:rFonts w:ascii="Arial" w:eastAsia="Arial" w:hAnsi="Arial" w:cs="Arial"/>
        </w:rPr>
      </w:pPr>
      <w:bookmarkStart w:id="9" w:name="_Hlk105486477"/>
      <w:r>
        <w:rPr>
          <w:rFonts w:ascii="Arial" w:eastAsia="Arial" w:hAnsi="Arial" w:cs="Arial"/>
        </w:rPr>
        <w:t xml:space="preserve">Međutim, dobit je itekako primjetna uz znatno širu zonu učinkovitosti te između 10 i 15 posto više okretnog momenta i snage od standardnih e-motora na tržištu. Kod varijante Long Range e-motor na prednje kotače isporučuje 115kW (156 KS), dok je izvedba Standard Range nešto snažnija s 130 kW (177 KS). U oba slučaja najviši okretni moment iznosi 280 Nm.   </w:t>
      </w:r>
    </w:p>
    <w:bookmarkEnd w:id="9"/>
    <w:p w14:paraId="2599C448" w14:textId="77777777" w:rsidR="0070135E" w:rsidRPr="0070135E" w:rsidRDefault="0070135E" w:rsidP="00B87F12">
      <w:pPr>
        <w:spacing w:after="160" w:line="360" w:lineRule="auto"/>
        <w:jc w:val="both"/>
        <w:rPr>
          <w:rFonts w:ascii="Arial" w:eastAsia="Times New Roman" w:hAnsi="Arial" w:cs="Arial"/>
        </w:rPr>
      </w:pPr>
    </w:p>
    <w:p w14:paraId="468A05E7" w14:textId="22B0D0FD" w:rsidR="00A27BFF" w:rsidRPr="003D02F0" w:rsidRDefault="00A27BFF" w:rsidP="00B87F12">
      <w:pPr>
        <w:spacing w:after="160" w:line="360" w:lineRule="auto"/>
        <w:jc w:val="both"/>
        <w:rPr>
          <w:rFonts w:ascii="Arial" w:eastAsia="Times New Roman" w:hAnsi="Arial" w:cs="Arial"/>
          <w:u w:val="single"/>
        </w:rPr>
      </w:pPr>
      <w:r w:rsidRPr="003D02F0">
        <w:rPr>
          <w:rFonts w:ascii="Arial" w:eastAsia="Times New Roman" w:hAnsi="Arial" w:cs="Arial"/>
          <w:u w:val="single"/>
        </w:rPr>
        <w:t>Dizajniran za uživanje u vožnji</w:t>
      </w:r>
    </w:p>
    <w:p w14:paraId="779E9DD6" w14:textId="2B5756F3" w:rsidR="00106679" w:rsidRDefault="00106679" w:rsidP="00B87F12">
      <w:pPr>
        <w:spacing w:line="360" w:lineRule="auto"/>
        <w:jc w:val="both"/>
        <w:rPr>
          <w:rFonts w:ascii="Arial" w:eastAsia="Arial" w:hAnsi="Arial" w:cs="Arial"/>
        </w:rPr>
      </w:pPr>
      <w:bookmarkStart w:id="10" w:name="_Hlk105486497"/>
      <w:r>
        <w:rPr>
          <w:rFonts w:ascii="Arial" w:eastAsia="Arial" w:hAnsi="Arial" w:cs="Arial"/>
        </w:rPr>
        <w:t>Novi MG ZS EV nudi elektrificirajuć</w:t>
      </w:r>
      <w:r w:rsidR="007E06D5">
        <w:rPr>
          <w:rFonts w:ascii="Arial" w:eastAsia="Arial" w:hAnsi="Arial" w:cs="Arial"/>
        </w:rPr>
        <w:t>i</w:t>
      </w:r>
      <w:r>
        <w:rPr>
          <w:rFonts w:ascii="Arial" w:eastAsia="Arial" w:hAnsi="Arial" w:cs="Arial"/>
        </w:rPr>
        <w:t xml:space="preserve"> uzbudljive performanse. Učinkoviti e-motor omogućuje iznimna ubrzanja te je potrebno samo 3,6 s od 0 do 50 km/h, odnosno 8,6 s do 100 km/h, dok je najviša brzina limitirana na 175 km/h. </w:t>
      </w:r>
    </w:p>
    <w:p w14:paraId="6E6DAC40" w14:textId="77777777" w:rsidR="00106679" w:rsidRDefault="00106679" w:rsidP="00B87F12">
      <w:pPr>
        <w:spacing w:line="360" w:lineRule="auto"/>
        <w:jc w:val="both"/>
        <w:rPr>
          <w:rFonts w:ascii="Arial" w:eastAsia="Arial" w:hAnsi="Arial" w:cs="Arial"/>
        </w:rPr>
      </w:pPr>
    </w:p>
    <w:p w14:paraId="1B1A0FDC" w14:textId="30963C8D" w:rsidR="00106679" w:rsidRDefault="00106679" w:rsidP="00B87F12">
      <w:pPr>
        <w:spacing w:line="360" w:lineRule="auto"/>
        <w:jc w:val="both"/>
        <w:rPr>
          <w:rFonts w:ascii="Arial" w:eastAsia="Arial" w:hAnsi="Arial" w:cs="Arial"/>
        </w:rPr>
      </w:pPr>
      <w:r>
        <w:rPr>
          <w:rFonts w:ascii="Arial" w:eastAsia="Arial" w:hAnsi="Arial" w:cs="Arial"/>
        </w:rPr>
        <w:t xml:space="preserve">Međutim, snaga je uvijek pod vozačevom kontrolom, a iskustvo upravljanja teče vrlo glatko zahvaljujući relativno maloj masi vozila (1620 kg u najopremljenijoj varijanti), sposobnom ovjesu te karoseriji iznimne torzijske krutosti. Naginjanja u zavoju su stoga svedena na minimum, a upravljač precizno prati zadane linije. Za izvrsne rezultate na EuroNCAP-ovom testu, ali i sigurnom osjećaju vožnje u praksi je zaslužan širok raspon naprednih sustava pomoći vozaču (ADAS) koji su objedinjeni pod nazivom MG Pilot. </w:t>
      </w:r>
    </w:p>
    <w:p w14:paraId="0E9DAEB7" w14:textId="77777777" w:rsidR="00106679" w:rsidRDefault="00106679" w:rsidP="00B87F12">
      <w:pPr>
        <w:spacing w:line="360" w:lineRule="auto"/>
        <w:jc w:val="both"/>
        <w:rPr>
          <w:rFonts w:ascii="Arial" w:eastAsia="Arial" w:hAnsi="Arial" w:cs="Arial"/>
        </w:rPr>
      </w:pPr>
    </w:p>
    <w:p w14:paraId="3729F3B8" w14:textId="77777777" w:rsidR="00652D4B" w:rsidRDefault="00106679" w:rsidP="00B87F12">
      <w:pPr>
        <w:spacing w:line="360" w:lineRule="auto"/>
        <w:jc w:val="both"/>
        <w:rPr>
          <w:rFonts w:ascii="Arial" w:eastAsia="Arial" w:hAnsi="Arial" w:cs="Arial"/>
        </w:rPr>
      </w:pPr>
      <w:r>
        <w:rPr>
          <w:rFonts w:ascii="Arial" w:eastAsia="Arial" w:hAnsi="Arial" w:cs="Arial"/>
        </w:rPr>
        <w:t xml:space="preserve">MG Pilot sveukupno koristi 12 sustava kao što su adaptivni tempomat (ACC), pametna kontrola dugih svjetala (IHC), automatsko kočenje u nuždi (AEB), upozorenje o naletu sprijeda (FCW), napuštanju (i zadržavanju unutar) trake (LDW i LKA), nadzor mrtvog kuta (BSM) i ostali. Posebno praktičan je sustav pomoći u gužvama (Traffic Jam Assistant) kad aktiviranim adaptivnim tempomatom vozilo detektira gusti promet te na brzinama ispod 60 km/h samostalno prati vozilo ispred, kontrolirajući ubrzanja i kočenja unutar trake. Za bolju </w:t>
      </w:r>
    </w:p>
    <w:p w14:paraId="0D2C9E26" w14:textId="77777777" w:rsidR="00652D4B" w:rsidRDefault="00652D4B" w:rsidP="00B87F12">
      <w:pPr>
        <w:spacing w:line="360" w:lineRule="auto"/>
        <w:jc w:val="both"/>
        <w:rPr>
          <w:rFonts w:ascii="Arial" w:eastAsia="Arial" w:hAnsi="Arial" w:cs="Arial"/>
        </w:rPr>
      </w:pPr>
    </w:p>
    <w:p w14:paraId="55B4A35D" w14:textId="77777777" w:rsidR="00652D4B" w:rsidRDefault="00652D4B" w:rsidP="00B87F12">
      <w:pPr>
        <w:spacing w:line="360" w:lineRule="auto"/>
        <w:jc w:val="both"/>
        <w:rPr>
          <w:rFonts w:ascii="Arial" w:eastAsia="Arial" w:hAnsi="Arial" w:cs="Arial"/>
        </w:rPr>
      </w:pPr>
    </w:p>
    <w:p w14:paraId="3253C6A0" w14:textId="77777777" w:rsidR="00652D4B" w:rsidRDefault="00652D4B" w:rsidP="00B87F12">
      <w:pPr>
        <w:spacing w:line="360" w:lineRule="auto"/>
        <w:jc w:val="both"/>
        <w:rPr>
          <w:rFonts w:ascii="Arial" w:eastAsia="Arial" w:hAnsi="Arial" w:cs="Arial"/>
        </w:rPr>
      </w:pPr>
    </w:p>
    <w:p w14:paraId="51DF1ACD" w14:textId="0DEC03A0" w:rsidR="00106679" w:rsidRDefault="00106679" w:rsidP="00B87F12">
      <w:pPr>
        <w:spacing w:line="360" w:lineRule="auto"/>
        <w:jc w:val="both"/>
        <w:rPr>
          <w:rFonts w:ascii="Arial" w:eastAsia="Arial" w:hAnsi="Arial" w:cs="Arial"/>
        </w:rPr>
      </w:pPr>
      <w:r>
        <w:rPr>
          <w:rFonts w:ascii="Arial" w:eastAsia="Arial" w:hAnsi="Arial" w:cs="Arial"/>
        </w:rPr>
        <w:t xml:space="preserve">vidljivost i bezbrižno parkiranje tu je i sustav Park Assist koji uključuje četiri parking kamere, ali i dodatni radarski sustav. </w:t>
      </w:r>
    </w:p>
    <w:p w14:paraId="213839F9" w14:textId="77777777" w:rsidR="00106679" w:rsidRDefault="00106679" w:rsidP="00B87F12">
      <w:pPr>
        <w:spacing w:line="360" w:lineRule="auto"/>
        <w:jc w:val="both"/>
        <w:rPr>
          <w:rFonts w:ascii="Arial" w:eastAsia="Arial" w:hAnsi="Arial" w:cs="Arial"/>
        </w:rPr>
      </w:pPr>
    </w:p>
    <w:p w14:paraId="771406EE" w14:textId="77777777" w:rsidR="00106679" w:rsidRDefault="00106679" w:rsidP="00B87F12">
      <w:pPr>
        <w:spacing w:line="360" w:lineRule="auto"/>
        <w:jc w:val="both"/>
        <w:rPr>
          <w:rFonts w:ascii="Arial" w:eastAsia="Arial" w:hAnsi="Arial" w:cs="Arial"/>
        </w:rPr>
      </w:pPr>
      <w:bookmarkStart w:id="11" w:name="_Hlk105486512"/>
      <w:bookmarkEnd w:id="10"/>
      <w:r>
        <w:rPr>
          <w:rFonts w:ascii="Arial" w:eastAsia="Arial" w:hAnsi="Arial" w:cs="Arial"/>
        </w:rPr>
        <w:t>Ruka vozača prirodno pada na okrugli selektor pogona smješten na središnjoj konzoli koji je razvijen s namjerom da pruži uglađenost u svim uvjetima vožnje. Tri dostupna moda vožnje - Eco, Normal i Sport omogućit će da se MG ZS EV u potpunosti prilagodi vozačkim potrebama, i to bez obzira je li riječ o dinamičnoj gradskoj vožnji, dugoj opuštajućoj vožnji na magistralnim cestama ili pak brzom transportu po autocesti.</w:t>
      </w:r>
    </w:p>
    <w:bookmarkEnd w:id="11"/>
    <w:p w14:paraId="55A4F0DC" w14:textId="1F82C4E9" w:rsidR="00462742" w:rsidRDefault="00462742" w:rsidP="00B87F12">
      <w:pPr>
        <w:spacing w:after="160" w:line="360" w:lineRule="auto"/>
        <w:jc w:val="both"/>
        <w:rPr>
          <w:rFonts w:ascii="Arial" w:eastAsia="Times New Roman" w:hAnsi="Arial" w:cs="Arial"/>
        </w:rPr>
      </w:pPr>
    </w:p>
    <w:p w14:paraId="24517D90" w14:textId="654AB91A" w:rsidR="00A27BFF" w:rsidRPr="007F753F" w:rsidRDefault="00A27BFF" w:rsidP="00B87F12">
      <w:pPr>
        <w:spacing w:after="160" w:line="360" w:lineRule="auto"/>
        <w:jc w:val="both"/>
        <w:rPr>
          <w:rFonts w:ascii="Arial" w:eastAsia="Times New Roman" w:hAnsi="Arial" w:cs="Arial"/>
          <w:u w:val="single"/>
        </w:rPr>
      </w:pPr>
      <w:r w:rsidRPr="007F753F">
        <w:rPr>
          <w:rFonts w:ascii="Arial" w:eastAsia="Times New Roman" w:hAnsi="Arial" w:cs="Arial"/>
          <w:u w:val="single"/>
        </w:rPr>
        <w:t>Nova razina funkcionalnosti</w:t>
      </w:r>
    </w:p>
    <w:p w14:paraId="3F6FF53B" w14:textId="3737D9AD" w:rsidR="00106679" w:rsidRDefault="00106679" w:rsidP="00B87F12">
      <w:pPr>
        <w:spacing w:line="360" w:lineRule="auto"/>
        <w:jc w:val="both"/>
        <w:rPr>
          <w:rFonts w:ascii="Arial" w:eastAsia="Arial" w:hAnsi="Arial" w:cs="Arial"/>
        </w:rPr>
      </w:pPr>
      <w:r>
        <w:rPr>
          <w:rFonts w:ascii="Arial" w:eastAsia="Arial" w:hAnsi="Arial" w:cs="Arial"/>
        </w:rPr>
        <w:t xml:space="preserve">Svaki detalj modela MG ZS EV dizajniran je kako bi vozačima pružio potpunu funkcionalnost – od iznimne prostranosti unutar kompaktnih dimenzija do velikodušne mogućnosti vuče prikolice mase do 500 kg. Uz to, praktični krovni nosači ponijet će dodatnih 75 kilograma. </w:t>
      </w:r>
    </w:p>
    <w:p w14:paraId="74A6A041" w14:textId="77777777" w:rsidR="008D2AF2" w:rsidRDefault="008D2AF2" w:rsidP="00B87F12">
      <w:pPr>
        <w:spacing w:line="360" w:lineRule="auto"/>
        <w:jc w:val="both"/>
        <w:rPr>
          <w:rFonts w:ascii="Arial" w:eastAsia="Arial" w:hAnsi="Arial" w:cs="Arial"/>
        </w:rPr>
      </w:pPr>
    </w:p>
    <w:p w14:paraId="451FAE4D" w14:textId="1CE7D9A1" w:rsidR="00106679" w:rsidRDefault="00106679" w:rsidP="00B87F12">
      <w:pPr>
        <w:spacing w:line="360" w:lineRule="auto"/>
        <w:jc w:val="both"/>
        <w:rPr>
          <w:rFonts w:ascii="Arial" w:eastAsia="Arial" w:hAnsi="Arial" w:cs="Arial"/>
        </w:rPr>
      </w:pPr>
      <w:r>
        <w:rPr>
          <w:rFonts w:ascii="Arial" w:eastAsia="Arial" w:hAnsi="Arial" w:cs="Arial"/>
        </w:rPr>
        <w:t xml:space="preserve">Novi MG ZS EV također serijski dolazi opremljen vrlo korisnim sustavom V2L (Vehicle-to-Load) koji omogućuje bateriji da strujom opskrbljuje vanjske električne uređaje. </w:t>
      </w:r>
    </w:p>
    <w:p w14:paraId="0594C4C4" w14:textId="77777777" w:rsidR="00EC3EB3" w:rsidRDefault="00EC3EB3" w:rsidP="00B87F12">
      <w:pPr>
        <w:spacing w:line="360" w:lineRule="auto"/>
        <w:jc w:val="both"/>
        <w:rPr>
          <w:rFonts w:ascii="Arial" w:eastAsia="Arial" w:hAnsi="Arial" w:cs="Arial"/>
        </w:rPr>
      </w:pPr>
    </w:p>
    <w:p w14:paraId="6B6E9FF4" w14:textId="374D4D6C" w:rsidR="00106679" w:rsidRDefault="00106679" w:rsidP="00B87F12">
      <w:pPr>
        <w:spacing w:line="360" w:lineRule="auto"/>
        <w:jc w:val="both"/>
        <w:rPr>
          <w:rFonts w:ascii="Arial" w:eastAsia="Arial" w:hAnsi="Arial" w:cs="Arial"/>
        </w:rPr>
      </w:pPr>
      <w:r>
        <w:rPr>
          <w:rFonts w:ascii="Arial" w:eastAsia="Arial" w:hAnsi="Arial" w:cs="Arial"/>
        </w:rPr>
        <w:t xml:space="preserve">Sustav V2L uključuje potreban kabel s priključkom Type 2 s jedne strane koji se spaja na automobil te klasičnom utičnicom s druge. Ukupno je dostupno opterećenje do 2500 W što je posebno praktično ako ste u situaciji gdje nema dostupne struje. </w:t>
      </w:r>
    </w:p>
    <w:p w14:paraId="2BA0073F" w14:textId="77777777" w:rsidR="00EC3EB3" w:rsidRDefault="00EC3EB3" w:rsidP="00B87F12">
      <w:pPr>
        <w:spacing w:line="360" w:lineRule="auto"/>
        <w:jc w:val="both"/>
        <w:rPr>
          <w:rFonts w:ascii="Arial" w:eastAsia="Arial" w:hAnsi="Arial" w:cs="Arial"/>
        </w:rPr>
      </w:pPr>
    </w:p>
    <w:p w14:paraId="0DFB47A2" w14:textId="77777777" w:rsidR="00106679" w:rsidRDefault="00106679" w:rsidP="00B87F12">
      <w:pPr>
        <w:spacing w:line="360" w:lineRule="auto"/>
        <w:jc w:val="both"/>
        <w:rPr>
          <w:rFonts w:ascii="Arial" w:eastAsia="Arial" w:hAnsi="Arial" w:cs="Arial"/>
        </w:rPr>
      </w:pPr>
      <w:r>
        <w:rPr>
          <w:rFonts w:ascii="Arial" w:eastAsia="Arial" w:hAnsi="Arial" w:cs="Arial"/>
        </w:rPr>
        <w:t>Baterija MG ZS EV-a tako može puniti brojne električne uređaje poput pumpi za zrak, hladnjaka, laptopa, električnih bicikala ili skutera pa čak i druga električna vozila koja su zaglavila s praznom baterijom. Poput ostalih MG-modela, i ZS EV dolazi s punim tvorničkim jamstvom od sedam godina ili 150.000 km koje uključuje i električni pogonski sklop i bateriju. Ponuda boja nudi pet najtraženijih nijansi u Europi - Dover bijelu, Pebble crnu, Dijamant crvenu, Como plavu te Cosmic srebrnu.</w:t>
      </w:r>
    </w:p>
    <w:p w14:paraId="1663237E" w14:textId="762260D7" w:rsidR="009D10F6" w:rsidRDefault="009D10F6" w:rsidP="00B87F12">
      <w:pPr>
        <w:spacing w:after="160" w:line="360" w:lineRule="auto"/>
        <w:jc w:val="both"/>
        <w:rPr>
          <w:rFonts w:ascii="Arial" w:eastAsia="Times New Roman" w:hAnsi="Arial" w:cs="Arial"/>
        </w:rPr>
      </w:pPr>
    </w:p>
    <w:p w14:paraId="6E087D63" w14:textId="77777777" w:rsidR="00652D4B" w:rsidRDefault="00652D4B" w:rsidP="00B87F12">
      <w:pPr>
        <w:spacing w:after="160" w:line="360" w:lineRule="auto"/>
        <w:jc w:val="both"/>
        <w:rPr>
          <w:rFonts w:ascii="Arial" w:eastAsia="Times New Roman" w:hAnsi="Arial" w:cs="Arial"/>
        </w:rPr>
      </w:pPr>
    </w:p>
    <w:p w14:paraId="48CCC2A5" w14:textId="56BF1E0C" w:rsidR="009A51F5" w:rsidRDefault="009D10F6" w:rsidP="00B87F12">
      <w:pPr>
        <w:spacing w:after="160" w:line="360" w:lineRule="auto"/>
        <w:jc w:val="both"/>
        <w:rPr>
          <w:rFonts w:ascii="Arial" w:eastAsia="Times New Roman" w:hAnsi="Arial" w:cs="Arial"/>
          <w:b/>
          <w:bCs/>
        </w:rPr>
      </w:pPr>
      <w:r w:rsidRPr="009D10F6">
        <w:rPr>
          <w:rFonts w:ascii="Arial" w:eastAsia="Times New Roman" w:hAnsi="Arial" w:cs="Arial"/>
          <w:b/>
          <w:bCs/>
        </w:rPr>
        <w:t>Novi MG5 Electric</w:t>
      </w:r>
    </w:p>
    <w:p w14:paraId="4554FF2F" w14:textId="1CD56C83" w:rsidR="009D10F6" w:rsidRPr="00442700" w:rsidRDefault="009D10F6" w:rsidP="00B87F12">
      <w:pPr>
        <w:spacing w:after="160" w:line="360" w:lineRule="auto"/>
        <w:jc w:val="both"/>
        <w:rPr>
          <w:rFonts w:ascii="Arial" w:eastAsia="Times New Roman" w:hAnsi="Arial" w:cs="Arial"/>
          <w:b/>
          <w:bCs/>
          <w:i/>
          <w:iCs/>
        </w:rPr>
      </w:pPr>
      <w:r w:rsidRPr="00442700">
        <w:rPr>
          <w:rFonts w:ascii="Arial" w:eastAsia="Times New Roman" w:hAnsi="Arial" w:cs="Arial"/>
          <w:b/>
          <w:bCs/>
          <w:i/>
          <w:iCs/>
        </w:rPr>
        <w:t>Prvi električni karavan na svijetu</w:t>
      </w:r>
    </w:p>
    <w:p w14:paraId="65FCD282" w14:textId="598C24B9" w:rsidR="00EC3EB3" w:rsidRDefault="00EC3EB3" w:rsidP="00B87F12">
      <w:pPr>
        <w:spacing w:line="360" w:lineRule="auto"/>
        <w:jc w:val="both"/>
        <w:rPr>
          <w:rFonts w:ascii="Arial" w:eastAsia="Arial" w:hAnsi="Arial" w:cs="Arial"/>
        </w:rPr>
      </w:pPr>
      <w:r>
        <w:rPr>
          <w:rFonts w:ascii="Arial" w:eastAsia="Arial" w:hAnsi="Arial" w:cs="Arial"/>
        </w:rPr>
        <w:t>MG Motor modelom MG5 još jednom uzburkava europsko tržište električnih vozila. Riječ je o prvom električnom karavanu na svijetu. Potpuno opremljen, praktičan i cjenovno dostupan obiteljski automobil u ponudi se pojavljuje s dvije razine opremljenosti, s dva kapaciteta baterije i četiri boje karoserije.</w:t>
      </w:r>
    </w:p>
    <w:p w14:paraId="7069B967" w14:textId="77777777" w:rsidR="00EC3EB3" w:rsidRDefault="00EC3EB3" w:rsidP="00B87F12">
      <w:pPr>
        <w:spacing w:line="360" w:lineRule="auto"/>
        <w:jc w:val="both"/>
        <w:rPr>
          <w:rFonts w:ascii="Arial" w:eastAsia="Arial" w:hAnsi="Arial" w:cs="Arial"/>
        </w:rPr>
      </w:pPr>
    </w:p>
    <w:p w14:paraId="2F24B2D9"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Novi MG5 Electric dostupan je od ožujka 2022. diljem Europe</w:t>
      </w:r>
    </w:p>
    <w:p w14:paraId="2DEDFEB5"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Četvrti je MG-model u ponudi i prvi potpuno električni karavan na svijetu</w:t>
      </w:r>
    </w:p>
    <w:p w14:paraId="1E51315C"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Izuzetno praktičan s gotovo 1400 litara prtljažnog prostora</w:t>
      </w:r>
    </w:p>
    <w:p w14:paraId="2BDF5477"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Posjeduje dinamične performanse i uvjerljiv doseg od 400 km</w:t>
      </w:r>
    </w:p>
    <w:p w14:paraId="31B81BFE"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Trofazno AC-punjenje snagom do 11 kW</w:t>
      </w:r>
    </w:p>
    <w:p w14:paraId="7F16B30A"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Brzo DC-punjenje snagom do 87 kW</w:t>
      </w:r>
    </w:p>
    <w:p w14:paraId="24DF89AF"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Dva kapaciteta baterije i dvije razine opremljenosti</w:t>
      </w:r>
    </w:p>
    <w:p w14:paraId="2EB1CC93"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Bogata standardna oprema uključuje sustave MG iSMART Lite i V2L</w:t>
      </w:r>
    </w:p>
    <w:p w14:paraId="7602009C" w14:textId="77777777" w:rsidR="00EC3EB3" w:rsidRDefault="00EC3EB3" w:rsidP="00B87F12">
      <w:pPr>
        <w:spacing w:line="360" w:lineRule="auto"/>
        <w:jc w:val="both"/>
        <w:rPr>
          <w:rFonts w:ascii="Arial" w:eastAsia="Arial" w:hAnsi="Arial" w:cs="Arial"/>
        </w:rPr>
      </w:pPr>
    </w:p>
    <w:p w14:paraId="7F6A2A43" w14:textId="4E6E988B" w:rsidR="005A24E2" w:rsidRDefault="00EC3EB3" w:rsidP="00B87F12">
      <w:pPr>
        <w:spacing w:line="360" w:lineRule="auto"/>
        <w:jc w:val="both"/>
        <w:rPr>
          <w:rFonts w:ascii="Arial" w:eastAsia="Arial" w:hAnsi="Arial" w:cs="Arial"/>
        </w:rPr>
      </w:pPr>
      <w:r>
        <w:rPr>
          <w:rFonts w:ascii="Arial" w:eastAsia="Arial" w:hAnsi="Arial" w:cs="Arial"/>
        </w:rPr>
        <w:t>MG5 Electric utjelovljuje misiju tvrtke MG Motor, a to je ponuditi električnu mobilnost svim kupcima koji se osjećaju mladima i žele prihvatiti električni način života. Nudi pametna, praktična i sigurna rješenja, kao i naprednu tehnologiju. Aktualni razvoj EV segmenta ide u smjeru premium klase, no sve je izraženija potražnja za potpuno električnim obiteljskim vozilima koja su cjenovno dostupna širokom krugu kupaca. Novi MG5 Electric savršeno ispunjava ovu ulogu.</w:t>
      </w:r>
    </w:p>
    <w:p w14:paraId="03DEE1CE" w14:textId="77777777" w:rsidR="0022422A" w:rsidRPr="0022422A" w:rsidRDefault="0022422A" w:rsidP="00B87F12">
      <w:pPr>
        <w:spacing w:line="360" w:lineRule="auto"/>
        <w:jc w:val="both"/>
        <w:rPr>
          <w:rFonts w:ascii="Arial" w:eastAsia="Arial" w:hAnsi="Arial" w:cs="Arial"/>
        </w:rPr>
      </w:pPr>
    </w:p>
    <w:p w14:paraId="5571B754" w14:textId="2DD5D571" w:rsidR="009D10F6" w:rsidRPr="00031499" w:rsidRDefault="009D10F6" w:rsidP="00B87F12">
      <w:pPr>
        <w:spacing w:after="160" w:line="360" w:lineRule="auto"/>
        <w:jc w:val="both"/>
        <w:rPr>
          <w:rFonts w:ascii="Arial" w:eastAsia="Times New Roman" w:hAnsi="Arial" w:cs="Arial"/>
          <w:u w:val="single"/>
        </w:rPr>
      </w:pPr>
      <w:r w:rsidRPr="00031499">
        <w:rPr>
          <w:rFonts w:ascii="Arial" w:eastAsia="Times New Roman" w:hAnsi="Arial" w:cs="Arial"/>
          <w:u w:val="single"/>
        </w:rPr>
        <w:t>Jedinstvena ponuda</w:t>
      </w:r>
    </w:p>
    <w:p w14:paraId="2A546196" w14:textId="39E8824E" w:rsidR="00EC3EB3" w:rsidRDefault="00EC3EB3" w:rsidP="00B87F12">
      <w:pPr>
        <w:spacing w:line="360" w:lineRule="auto"/>
        <w:jc w:val="both"/>
        <w:rPr>
          <w:rFonts w:ascii="Arial" w:eastAsia="Arial" w:hAnsi="Arial" w:cs="Arial"/>
        </w:rPr>
      </w:pPr>
      <w:r>
        <w:rPr>
          <w:rFonts w:ascii="Arial" w:eastAsia="Arial" w:hAnsi="Arial" w:cs="Arial"/>
        </w:rPr>
        <w:t xml:space="preserve">MG5 Electric prvi </w:t>
      </w:r>
      <w:r w:rsidR="005F1E7F">
        <w:rPr>
          <w:rFonts w:ascii="Arial" w:eastAsia="Arial" w:hAnsi="Arial" w:cs="Arial"/>
        </w:rPr>
        <w:t xml:space="preserve">je </w:t>
      </w:r>
      <w:r>
        <w:rPr>
          <w:rFonts w:ascii="Arial" w:eastAsia="Arial" w:hAnsi="Arial" w:cs="Arial"/>
        </w:rPr>
        <w:t>potpuno električni karavan na svijetu. Nudi sve ono što i očekujete od karavanskog vozila C-segmenta, a u prvom planu su praktičnost i funkcionalnost. S dužinom od 4600 mm, širinom od 1818 mm i visinom od 1543 mm, karavan ima vrlo prostranu unutrašnjost za cijelu obitelj, kao i 27 praktičnih pretinaca raspoređenih po cijeloj kabini.</w:t>
      </w:r>
    </w:p>
    <w:p w14:paraId="3000EF7C" w14:textId="77777777" w:rsidR="00EC3EB3" w:rsidRDefault="00EC3EB3" w:rsidP="00B87F12">
      <w:pPr>
        <w:spacing w:line="360" w:lineRule="auto"/>
        <w:jc w:val="both"/>
        <w:rPr>
          <w:rFonts w:ascii="Arial" w:eastAsia="Arial" w:hAnsi="Arial" w:cs="Arial"/>
        </w:rPr>
      </w:pPr>
    </w:p>
    <w:p w14:paraId="4237FFB5" w14:textId="77777777" w:rsidR="00652D4B" w:rsidRDefault="00652D4B" w:rsidP="00B87F12">
      <w:pPr>
        <w:spacing w:line="360" w:lineRule="auto"/>
        <w:jc w:val="both"/>
        <w:rPr>
          <w:rFonts w:ascii="Arial" w:eastAsia="Arial" w:hAnsi="Arial" w:cs="Arial"/>
        </w:rPr>
      </w:pPr>
    </w:p>
    <w:p w14:paraId="02307384" w14:textId="3624F0D6" w:rsidR="00EC3EB3" w:rsidRDefault="00EC3EB3" w:rsidP="00B87F12">
      <w:pPr>
        <w:spacing w:line="360" w:lineRule="auto"/>
        <w:jc w:val="both"/>
        <w:rPr>
          <w:rFonts w:ascii="Arial" w:eastAsia="Arial" w:hAnsi="Arial" w:cs="Arial"/>
        </w:rPr>
      </w:pPr>
      <w:r>
        <w:rPr>
          <w:rFonts w:ascii="Arial" w:eastAsia="Arial" w:hAnsi="Arial" w:cs="Arial"/>
        </w:rPr>
        <w:t>Istovremeno, MG5 Electric ima veliku upotrebljivost u smislu prijevoza prtljage, prvenstveno zahvaljujući osnovnom obujmu prtljažnika od 479 litara, koji se preklapanjem naslona stražnje klupe (60/40) može proširiti do 1367 litara.</w:t>
      </w:r>
    </w:p>
    <w:p w14:paraId="50FD0012" w14:textId="77777777" w:rsidR="00EC3EB3" w:rsidRDefault="00EC3EB3" w:rsidP="00B87F12">
      <w:pPr>
        <w:spacing w:line="360" w:lineRule="auto"/>
        <w:jc w:val="both"/>
        <w:rPr>
          <w:rFonts w:ascii="Arial" w:eastAsia="Arial" w:hAnsi="Arial" w:cs="Arial"/>
        </w:rPr>
      </w:pPr>
    </w:p>
    <w:p w14:paraId="17CC2F06" w14:textId="77777777" w:rsidR="00EC3EB3" w:rsidRDefault="00EC3EB3" w:rsidP="00B87F12">
      <w:pPr>
        <w:spacing w:line="360" w:lineRule="auto"/>
        <w:jc w:val="both"/>
        <w:rPr>
          <w:rFonts w:ascii="Arial" w:eastAsia="Arial" w:hAnsi="Arial" w:cs="Arial"/>
        </w:rPr>
      </w:pPr>
      <w:r>
        <w:rPr>
          <w:rFonts w:ascii="Arial" w:eastAsia="Arial" w:hAnsi="Arial" w:cs="Arial"/>
        </w:rPr>
        <w:t>Praktičan i funkcionalan karakter modela MG5 Electric dodatno je naglašen mogućnošću vuče prikolice od 500 kg, uz vertikalno opterećenje kuke od 50 kg,  kao i opterećenje krova teretom od 75 kg, što ga čini pogodnim za prijevoz bicikala, krovne kutije i slično.</w:t>
      </w:r>
    </w:p>
    <w:p w14:paraId="039EF7D8" w14:textId="77777777" w:rsidR="009D10F6" w:rsidRPr="009D10F6" w:rsidRDefault="009D10F6" w:rsidP="00B87F12">
      <w:pPr>
        <w:spacing w:after="160" w:line="360" w:lineRule="auto"/>
        <w:jc w:val="both"/>
        <w:rPr>
          <w:rFonts w:ascii="Arial" w:eastAsia="Times New Roman" w:hAnsi="Arial" w:cs="Arial"/>
        </w:rPr>
      </w:pPr>
    </w:p>
    <w:p w14:paraId="275E1BCE" w14:textId="06B52FA1" w:rsidR="009D10F6" w:rsidRPr="00031499" w:rsidRDefault="009D10F6" w:rsidP="00B87F12">
      <w:pPr>
        <w:spacing w:after="160" w:line="360" w:lineRule="auto"/>
        <w:jc w:val="both"/>
        <w:rPr>
          <w:rFonts w:ascii="Arial" w:eastAsia="Times New Roman" w:hAnsi="Arial" w:cs="Arial"/>
          <w:u w:val="single"/>
        </w:rPr>
      </w:pPr>
      <w:r w:rsidRPr="00031499">
        <w:rPr>
          <w:rFonts w:ascii="Arial" w:eastAsia="Times New Roman" w:hAnsi="Arial" w:cs="Arial"/>
          <w:u w:val="single"/>
        </w:rPr>
        <w:t>Standardni i produženi doseg</w:t>
      </w:r>
    </w:p>
    <w:p w14:paraId="7C084D1E" w14:textId="2E94C6FA" w:rsidR="00EC3EB3" w:rsidRDefault="00EC3EB3" w:rsidP="00B87F12">
      <w:pPr>
        <w:spacing w:line="360" w:lineRule="auto"/>
        <w:jc w:val="both"/>
        <w:rPr>
          <w:rFonts w:ascii="Arial" w:eastAsia="Arial" w:hAnsi="Arial" w:cs="Arial"/>
        </w:rPr>
      </w:pPr>
      <w:r>
        <w:rPr>
          <w:rFonts w:ascii="Arial" w:eastAsia="Arial" w:hAnsi="Arial" w:cs="Arial"/>
        </w:rPr>
        <w:t xml:space="preserve">Od lansiranja na tržište, MG5 Electric dostupan je s dva baterijska paketa. U verziji Long Range baterija kapaciteta 61,1 kWh omogućuje doseg od 400 km (WLTP), a prednje kotače pogoni elektromotor snage 115 kW (156 kW) te 280 Nm okretnog momenta. Verzija Standard Range dolazi s baterijom kapaciteta 50,3 kWh koja omogućuje doseg od 320 km (WLTP), a u spomenutoj konfiguraciji snaga elektromotora iznosi 130 kW (177 KS) i 280 Nm okretnog momenta. </w:t>
      </w:r>
    </w:p>
    <w:p w14:paraId="1CA22629" w14:textId="77777777" w:rsidR="00EC3EB3" w:rsidRDefault="00EC3EB3" w:rsidP="00B87F12">
      <w:pPr>
        <w:spacing w:line="360" w:lineRule="auto"/>
        <w:jc w:val="both"/>
        <w:rPr>
          <w:rFonts w:ascii="Arial" w:eastAsia="Arial" w:hAnsi="Arial" w:cs="Arial"/>
        </w:rPr>
      </w:pPr>
    </w:p>
    <w:p w14:paraId="65838583" w14:textId="77777777" w:rsidR="00EC3EB3" w:rsidRDefault="00EC3EB3" w:rsidP="00B87F12">
      <w:pPr>
        <w:spacing w:line="360" w:lineRule="auto"/>
        <w:jc w:val="both"/>
        <w:rPr>
          <w:rFonts w:ascii="Arial" w:eastAsia="Arial" w:hAnsi="Arial" w:cs="Arial"/>
        </w:rPr>
      </w:pPr>
      <w:r>
        <w:rPr>
          <w:rFonts w:ascii="Arial" w:eastAsia="Arial" w:hAnsi="Arial" w:cs="Arial"/>
        </w:rPr>
        <w:t>Bez obzira na odabranu varijantu pogonskog sklopa, na raspolaganju su dinamične performanse, s ubrzanjem 0-100 km/h za 8,3 s i najvišom brzinom od 185 km/h. Dodatno, verzije Standard i Long Range nude mogućnost trofaznog AC-punjenja na javnim punionicama snage do 11 kW. Također, na brzim DC-punionicama podržana je snaga punjenja do 87 kW, što znači da se baterija može napuniti do 80 posto za svega 40 minuta. Zbog optimalnog korištenja resursa baterije, ona u verziji Standard koristi tehnologiju LFP (litij-željezo-fosfat), dok veća baterija u verziji Long Range koristi tehnologiju NMC (litij-nikal-mangan-kobalt).</w:t>
      </w:r>
    </w:p>
    <w:p w14:paraId="10258533" w14:textId="0A73AB8E" w:rsidR="004C26D6" w:rsidRDefault="004C26D6" w:rsidP="00B87F12">
      <w:pPr>
        <w:spacing w:after="160" w:line="360" w:lineRule="auto"/>
        <w:jc w:val="both"/>
        <w:rPr>
          <w:rFonts w:ascii="Arial" w:eastAsia="Times New Roman" w:hAnsi="Arial" w:cs="Arial"/>
        </w:rPr>
      </w:pPr>
    </w:p>
    <w:p w14:paraId="7F185688" w14:textId="77777777" w:rsidR="00652D4B" w:rsidRDefault="00652D4B" w:rsidP="00B87F12">
      <w:pPr>
        <w:spacing w:after="160" w:line="360" w:lineRule="auto"/>
        <w:jc w:val="both"/>
        <w:rPr>
          <w:rFonts w:ascii="Arial" w:eastAsia="Times New Roman" w:hAnsi="Arial" w:cs="Arial"/>
          <w:u w:val="single"/>
        </w:rPr>
      </w:pPr>
    </w:p>
    <w:p w14:paraId="56A5B105" w14:textId="77777777" w:rsidR="00652D4B" w:rsidRDefault="00652D4B" w:rsidP="00B87F12">
      <w:pPr>
        <w:spacing w:after="160" w:line="360" w:lineRule="auto"/>
        <w:jc w:val="both"/>
        <w:rPr>
          <w:rFonts w:ascii="Arial" w:eastAsia="Times New Roman" w:hAnsi="Arial" w:cs="Arial"/>
          <w:u w:val="single"/>
        </w:rPr>
      </w:pPr>
    </w:p>
    <w:p w14:paraId="7AD420BD" w14:textId="77777777" w:rsidR="00652D4B" w:rsidRDefault="00652D4B" w:rsidP="00B87F12">
      <w:pPr>
        <w:spacing w:after="160" w:line="360" w:lineRule="auto"/>
        <w:jc w:val="both"/>
        <w:rPr>
          <w:rFonts w:ascii="Arial" w:eastAsia="Times New Roman" w:hAnsi="Arial" w:cs="Arial"/>
          <w:u w:val="single"/>
        </w:rPr>
      </w:pPr>
    </w:p>
    <w:p w14:paraId="7B645FAC" w14:textId="082126A4" w:rsidR="009D10F6" w:rsidRPr="0045374A" w:rsidRDefault="009D10F6" w:rsidP="00B87F12">
      <w:pPr>
        <w:spacing w:after="160" w:line="360" w:lineRule="auto"/>
        <w:jc w:val="both"/>
        <w:rPr>
          <w:rFonts w:ascii="Arial" w:eastAsia="Times New Roman" w:hAnsi="Arial" w:cs="Arial"/>
          <w:u w:val="single"/>
        </w:rPr>
      </w:pPr>
      <w:r w:rsidRPr="005B5EA2">
        <w:rPr>
          <w:rFonts w:ascii="Arial" w:eastAsia="Times New Roman" w:hAnsi="Arial" w:cs="Arial"/>
          <w:u w:val="single"/>
        </w:rPr>
        <w:t>Komfor i</w:t>
      </w:r>
      <w:r w:rsidR="005B5EA2" w:rsidRPr="005B5EA2">
        <w:rPr>
          <w:rFonts w:ascii="Arial" w:eastAsia="Times New Roman" w:hAnsi="Arial" w:cs="Arial"/>
          <w:u w:val="single"/>
        </w:rPr>
        <w:t xml:space="preserve"> </w:t>
      </w:r>
      <w:r w:rsidRPr="005B5EA2">
        <w:rPr>
          <w:rFonts w:ascii="Arial" w:eastAsia="Times New Roman" w:hAnsi="Arial" w:cs="Arial"/>
          <w:u w:val="single"/>
        </w:rPr>
        <w:t>luksuz</w:t>
      </w:r>
    </w:p>
    <w:p w14:paraId="142A9F85" w14:textId="0148CCAA" w:rsidR="00EC3EB3" w:rsidRDefault="00EC3EB3" w:rsidP="00B87F12">
      <w:pPr>
        <w:spacing w:line="360" w:lineRule="auto"/>
        <w:jc w:val="both"/>
        <w:rPr>
          <w:rFonts w:ascii="Arial" w:eastAsia="Arial" w:hAnsi="Arial" w:cs="Arial"/>
        </w:rPr>
      </w:pPr>
      <w:r>
        <w:rPr>
          <w:rFonts w:ascii="Arial" w:eastAsia="Arial" w:hAnsi="Arial" w:cs="Arial"/>
        </w:rPr>
        <w:t>Novi MG5 Electric na tržištu postoji u četiri boje karoserije (Dover bijela, Pebble crna, Diamond crvena i Medal srebrna) te u dvije razine opremljenosti. Verzija Comfort dolazi s podužim popisom standardne opreme, uključujući klima-uređaj s filtrom peludi i sitnih čestica (PM2.5), LED-svjetlima, grijanim prednjim sjedalima, asistentom za parkiranje, središnjim zaslonom dijagonale sedam inča, kožom obloženim upravljačem s multifunkcijskim tipkama, alu-naplatcima promjera 16 inča, beskontaktnim ključem te još brojnim drugim funkcionalnim i estetskim dodacima.</w:t>
      </w:r>
    </w:p>
    <w:p w14:paraId="60E03C92" w14:textId="77777777" w:rsidR="00EC3EB3" w:rsidRDefault="00EC3EB3" w:rsidP="00B87F12">
      <w:pPr>
        <w:spacing w:line="360" w:lineRule="auto"/>
        <w:jc w:val="both"/>
        <w:rPr>
          <w:rFonts w:ascii="Arial" w:eastAsia="Arial" w:hAnsi="Arial" w:cs="Arial"/>
        </w:rPr>
      </w:pPr>
    </w:p>
    <w:p w14:paraId="42367B0C" w14:textId="77777777" w:rsidR="00EC3EB3" w:rsidRDefault="00EC3EB3" w:rsidP="00B87F12">
      <w:pPr>
        <w:spacing w:line="360" w:lineRule="auto"/>
        <w:jc w:val="both"/>
        <w:rPr>
          <w:rFonts w:ascii="Arial" w:eastAsia="Arial" w:hAnsi="Arial" w:cs="Arial"/>
        </w:rPr>
      </w:pPr>
      <w:r>
        <w:rPr>
          <w:rFonts w:ascii="Arial" w:eastAsia="Arial" w:hAnsi="Arial" w:cs="Arial"/>
        </w:rPr>
        <w:t>Također, u standardnoj opremi nalazi se čak devet naprednih sustava asistencija, koje su objedinjene pod sustavom MG Pilot. Od važnijih izdvajamo adaptivni tempomat koji automatski prilagođava razmak od vozila ispred, upozorenje od sudara s automatskim kočenjem u nuždi i sustav za održavanje vozila unutar trake.</w:t>
      </w:r>
    </w:p>
    <w:p w14:paraId="3F1B4B02" w14:textId="15808A54" w:rsidR="00EC3EB3" w:rsidRDefault="00EC3EB3" w:rsidP="00B87F12">
      <w:pPr>
        <w:spacing w:line="360" w:lineRule="auto"/>
        <w:jc w:val="both"/>
        <w:rPr>
          <w:rFonts w:ascii="Arial" w:eastAsia="Arial" w:hAnsi="Arial" w:cs="Arial"/>
        </w:rPr>
      </w:pPr>
      <w:r>
        <w:rPr>
          <w:rFonts w:ascii="Arial" w:eastAsia="Arial" w:hAnsi="Arial" w:cs="Arial"/>
        </w:rPr>
        <w:t>Luksuzna verzija pritom donosi još opsežniji paket opreme. Povrh svega navedenog tu je i automatski klima-uređaj, kamera za parkiranje s prikazom 360 stupnjeva, samozatamnjujući unutarnji retrovizor, električno podesivo vozačko sjedalo s lumbalnom potporom, kožne presvlake na sjedalima i atraktivniji, veći alu-naplatci promjera 17 inča.</w:t>
      </w:r>
    </w:p>
    <w:p w14:paraId="7F477CEC" w14:textId="77777777" w:rsidR="00EC3EB3" w:rsidRDefault="00EC3EB3" w:rsidP="00B87F12">
      <w:pPr>
        <w:spacing w:line="360" w:lineRule="auto"/>
        <w:jc w:val="both"/>
        <w:rPr>
          <w:rFonts w:ascii="Arial" w:eastAsia="Arial" w:hAnsi="Arial" w:cs="Arial"/>
        </w:rPr>
      </w:pPr>
    </w:p>
    <w:p w14:paraId="63768879" w14:textId="686C4DF2" w:rsidR="00170EAD" w:rsidRDefault="00EC3EB3" w:rsidP="00B87F12">
      <w:pPr>
        <w:spacing w:line="360" w:lineRule="auto"/>
        <w:jc w:val="both"/>
        <w:rPr>
          <w:rFonts w:ascii="Arial" w:eastAsia="Arial" w:hAnsi="Arial" w:cs="Arial"/>
        </w:rPr>
      </w:pPr>
      <w:r>
        <w:rPr>
          <w:rFonts w:ascii="Arial" w:eastAsia="Arial" w:hAnsi="Arial" w:cs="Arial"/>
        </w:rPr>
        <w:t xml:space="preserve">Popis opreme i modernih tehnologija zaključen je novim sustavom MG iSMART Lite, koji je također dio standardne opreme. Novorazvijeni infotainment s ekranom dijagonale 10,25 inča osjetljiv je na dodir, odlikuje se brzim i fluidnim radom te uključuje brojne mogućnosti povezivanja. Osim sučelja Apple CarPlay i Android Auto, tu su i ostale opcije umrežavanja putem bluetooth veze, kao i četiri USB-utičnice, digitalni radioprijamnik DAB+ te uvijek dobrodošla aplikacija za vaš pametni telefon kojom možete kontrolirati razne funkcije vozila, odnosno planirati punjenje baterije, što je kod električnih vozila od velikog značaja.  </w:t>
      </w:r>
    </w:p>
    <w:p w14:paraId="1DF72BF6" w14:textId="77777777" w:rsidR="0022422A" w:rsidRPr="0022422A" w:rsidRDefault="0022422A" w:rsidP="00B87F12">
      <w:pPr>
        <w:spacing w:line="360" w:lineRule="auto"/>
        <w:jc w:val="both"/>
        <w:rPr>
          <w:rFonts w:ascii="Arial" w:eastAsia="Arial" w:hAnsi="Arial" w:cs="Arial"/>
        </w:rPr>
      </w:pPr>
    </w:p>
    <w:p w14:paraId="083EF1F7" w14:textId="77777777" w:rsidR="00652D4B" w:rsidRDefault="00652D4B" w:rsidP="00B87F12">
      <w:pPr>
        <w:spacing w:after="160" w:line="360" w:lineRule="auto"/>
        <w:jc w:val="both"/>
        <w:rPr>
          <w:rFonts w:ascii="Arial" w:eastAsia="Times New Roman" w:hAnsi="Arial" w:cs="Arial"/>
          <w:u w:val="single"/>
        </w:rPr>
      </w:pPr>
    </w:p>
    <w:p w14:paraId="1B42327A" w14:textId="77777777" w:rsidR="00652D4B" w:rsidRDefault="00652D4B" w:rsidP="00B87F12">
      <w:pPr>
        <w:spacing w:after="160" w:line="360" w:lineRule="auto"/>
        <w:jc w:val="both"/>
        <w:rPr>
          <w:rFonts w:ascii="Arial" w:eastAsia="Times New Roman" w:hAnsi="Arial" w:cs="Arial"/>
          <w:u w:val="single"/>
        </w:rPr>
      </w:pPr>
    </w:p>
    <w:p w14:paraId="21D41D52" w14:textId="77777777" w:rsidR="00652D4B" w:rsidRDefault="00652D4B" w:rsidP="00B87F12">
      <w:pPr>
        <w:spacing w:after="160" w:line="360" w:lineRule="auto"/>
        <w:jc w:val="both"/>
        <w:rPr>
          <w:rFonts w:ascii="Arial" w:eastAsia="Times New Roman" w:hAnsi="Arial" w:cs="Arial"/>
          <w:u w:val="single"/>
        </w:rPr>
      </w:pPr>
    </w:p>
    <w:p w14:paraId="45891AC2" w14:textId="559720DA" w:rsidR="009D10F6" w:rsidRPr="00522E80" w:rsidRDefault="009D10F6" w:rsidP="00B87F12">
      <w:pPr>
        <w:spacing w:after="160" w:line="360" w:lineRule="auto"/>
        <w:jc w:val="both"/>
        <w:rPr>
          <w:rFonts w:ascii="Arial" w:eastAsia="Times New Roman" w:hAnsi="Arial" w:cs="Arial"/>
          <w:u w:val="single"/>
        </w:rPr>
      </w:pPr>
      <w:r w:rsidRPr="00522E80">
        <w:rPr>
          <w:rFonts w:ascii="Arial" w:eastAsia="Times New Roman" w:hAnsi="Arial" w:cs="Arial"/>
          <w:u w:val="single"/>
        </w:rPr>
        <w:t>Mobilna elektrana</w:t>
      </w:r>
    </w:p>
    <w:p w14:paraId="624E5897" w14:textId="77777777" w:rsidR="00EC3EB3" w:rsidRDefault="00EC3EB3" w:rsidP="00B87F12">
      <w:pPr>
        <w:spacing w:line="360" w:lineRule="auto"/>
        <w:jc w:val="both"/>
        <w:rPr>
          <w:rFonts w:ascii="Arial" w:eastAsia="Arial" w:hAnsi="Arial" w:cs="Arial"/>
        </w:rPr>
      </w:pPr>
      <w:r>
        <w:rPr>
          <w:rFonts w:ascii="Arial" w:eastAsia="Arial" w:hAnsi="Arial" w:cs="Arial"/>
        </w:rPr>
        <w:t>Baš kao i ostala dva električna SUV-a u ponudi, MG ZS EV i MG Marvel R Electric, karavanski MG5 opremljen je vrlo poželjnom i nadasve praktičnom funkcijom dijeljenja električne energije iz svoje baterije (Vehicle-to-Load). Drugim riječima, MG5 može služiti kao izvor napajanja za uobičajene potrošače koje obično spajamo na kućnu utičnicu.</w:t>
      </w:r>
    </w:p>
    <w:p w14:paraId="748CC26F" w14:textId="77777777" w:rsidR="006E3460" w:rsidRPr="009D10F6" w:rsidRDefault="006E3460" w:rsidP="00B87F12">
      <w:pPr>
        <w:spacing w:after="160" w:line="360" w:lineRule="auto"/>
        <w:jc w:val="both"/>
        <w:rPr>
          <w:rFonts w:ascii="Arial" w:eastAsia="Times New Roman" w:hAnsi="Arial" w:cs="Arial"/>
        </w:rPr>
      </w:pPr>
    </w:p>
    <w:p w14:paraId="724ECC95" w14:textId="4E2DA446" w:rsidR="009D10F6" w:rsidRPr="00522E80" w:rsidRDefault="009D10F6" w:rsidP="00B87F12">
      <w:pPr>
        <w:spacing w:after="160" w:line="360" w:lineRule="auto"/>
        <w:jc w:val="both"/>
        <w:rPr>
          <w:rFonts w:ascii="Arial" w:eastAsia="Times New Roman" w:hAnsi="Arial" w:cs="Arial"/>
          <w:u w:val="single"/>
        </w:rPr>
      </w:pPr>
      <w:r w:rsidRPr="00522E80">
        <w:rPr>
          <w:rFonts w:ascii="Arial" w:eastAsia="Times New Roman" w:hAnsi="Arial" w:cs="Arial"/>
          <w:u w:val="single"/>
        </w:rPr>
        <w:t>Rast i ambicija</w:t>
      </w:r>
    </w:p>
    <w:p w14:paraId="1ECD7322" w14:textId="77777777" w:rsidR="00EC3EB3" w:rsidRDefault="00EC3EB3" w:rsidP="00B87F12">
      <w:pPr>
        <w:spacing w:line="360" w:lineRule="auto"/>
        <w:jc w:val="both"/>
        <w:rPr>
          <w:rFonts w:ascii="Arial" w:eastAsia="Arial" w:hAnsi="Arial" w:cs="Arial"/>
        </w:rPr>
      </w:pPr>
      <w:r>
        <w:rPr>
          <w:rFonts w:ascii="Arial" w:eastAsia="Arial" w:hAnsi="Arial" w:cs="Arial"/>
        </w:rPr>
        <w:t>Najveći adut modela MG5 upravo je karavanska karoserija, po čemu je i jedinstven. Osim tradicionalnih kupaca, MG5 nastoji privlačiti sve one koji su praktični, ali pritom cijene dinamičke vozne osobine. Osim niske točke težišta, skladno dizajnirani karavan nudi respektabilne vrijednosti ubrzanja, kao i najvišu brzinu od 185 km/h čime nadmašuje većinu izravnih konkurenata. Unatoč cjelokupnoj problematici vezanoj uz pandemiju Covid-19, MG Motor Europe uspio je utrostručiti prodaju te je lani put do novih vlasnika našlo 21.946 primjeraka. Na europskim cestama, uključujući i Veliku Britaniju, prometuje više od 50.000 vozila što jasno potvrđuje pozitivan trend i rastuće povjerenje europskih kupaca u ovaj izvorno britanski brand. Uz 400 prodajno-servisnih lokacija raspoređenih diljem 16 europskih zemalja, vlasnici ne moraju voditi brigu o dostupnosti servisne podrške na putu.</w:t>
      </w:r>
    </w:p>
    <w:p w14:paraId="1B4C905C" w14:textId="418FC8B7" w:rsidR="004C26D6" w:rsidRDefault="004C26D6" w:rsidP="00B87F12">
      <w:pPr>
        <w:spacing w:after="160" w:line="360" w:lineRule="auto"/>
        <w:jc w:val="both"/>
        <w:rPr>
          <w:rFonts w:ascii="Arial" w:eastAsia="Times New Roman" w:hAnsi="Arial" w:cs="Arial"/>
        </w:rPr>
      </w:pPr>
    </w:p>
    <w:p w14:paraId="4413F969" w14:textId="77777777" w:rsidR="00EC3EB3" w:rsidRDefault="00EC3EB3" w:rsidP="00B87F12">
      <w:pPr>
        <w:spacing w:after="160" w:line="360" w:lineRule="auto"/>
        <w:jc w:val="both"/>
        <w:rPr>
          <w:rFonts w:ascii="Arial" w:eastAsia="Times New Roman" w:hAnsi="Arial" w:cs="Arial"/>
        </w:rPr>
      </w:pPr>
    </w:p>
    <w:p w14:paraId="4450B9F5" w14:textId="67FAD44D" w:rsidR="005A24E2" w:rsidRDefault="005A24E2" w:rsidP="00B87F12">
      <w:pPr>
        <w:spacing w:after="160" w:line="360" w:lineRule="auto"/>
        <w:jc w:val="both"/>
        <w:rPr>
          <w:rFonts w:ascii="Arial" w:eastAsia="Times New Roman" w:hAnsi="Arial" w:cs="Arial"/>
        </w:rPr>
      </w:pPr>
    </w:p>
    <w:p w14:paraId="1CAF882F" w14:textId="47ECB826" w:rsidR="005A24E2" w:rsidRDefault="005A24E2" w:rsidP="00B87F12">
      <w:pPr>
        <w:spacing w:after="160" w:line="360" w:lineRule="auto"/>
        <w:jc w:val="both"/>
        <w:rPr>
          <w:rFonts w:ascii="Arial" w:eastAsia="Times New Roman" w:hAnsi="Arial" w:cs="Arial"/>
        </w:rPr>
      </w:pPr>
    </w:p>
    <w:p w14:paraId="5F616E48" w14:textId="37D0B040" w:rsidR="005A24E2" w:rsidRDefault="005A24E2" w:rsidP="00B87F12">
      <w:pPr>
        <w:spacing w:after="160" w:line="360" w:lineRule="auto"/>
        <w:jc w:val="both"/>
        <w:rPr>
          <w:rFonts w:ascii="Arial" w:eastAsia="Times New Roman" w:hAnsi="Arial" w:cs="Arial"/>
        </w:rPr>
      </w:pPr>
    </w:p>
    <w:p w14:paraId="5C0656E6" w14:textId="7A40929D" w:rsidR="005A24E2" w:rsidRDefault="005A24E2" w:rsidP="00B87F12">
      <w:pPr>
        <w:spacing w:after="160" w:line="360" w:lineRule="auto"/>
        <w:jc w:val="both"/>
        <w:rPr>
          <w:rFonts w:ascii="Arial" w:eastAsia="Times New Roman" w:hAnsi="Arial" w:cs="Arial"/>
        </w:rPr>
      </w:pPr>
    </w:p>
    <w:p w14:paraId="1A4581CE" w14:textId="77917D8C" w:rsidR="005A24E2" w:rsidRDefault="005A24E2" w:rsidP="00B87F12">
      <w:pPr>
        <w:spacing w:after="160" w:line="360" w:lineRule="auto"/>
        <w:jc w:val="both"/>
        <w:rPr>
          <w:rFonts w:ascii="Arial" w:eastAsia="Times New Roman" w:hAnsi="Arial" w:cs="Arial"/>
        </w:rPr>
      </w:pPr>
    </w:p>
    <w:p w14:paraId="238A492A" w14:textId="77777777" w:rsidR="005A24E2" w:rsidRDefault="005A24E2" w:rsidP="00B87F12">
      <w:pPr>
        <w:spacing w:after="160" w:line="360" w:lineRule="auto"/>
        <w:jc w:val="both"/>
        <w:rPr>
          <w:rFonts w:ascii="Arial" w:eastAsia="Times New Roman" w:hAnsi="Arial" w:cs="Arial"/>
        </w:rPr>
      </w:pPr>
    </w:p>
    <w:p w14:paraId="76344FF3" w14:textId="2E5E3730" w:rsidR="005A24E2" w:rsidRDefault="005A24E2" w:rsidP="00B87F12">
      <w:pPr>
        <w:spacing w:after="160" w:line="360" w:lineRule="auto"/>
        <w:jc w:val="both"/>
        <w:rPr>
          <w:rFonts w:ascii="Arial" w:eastAsia="Times New Roman" w:hAnsi="Arial" w:cs="Arial"/>
        </w:rPr>
      </w:pPr>
    </w:p>
    <w:p w14:paraId="0CB7AE95" w14:textId="77777777" w:rsidR="00670979" w:rsidRPr="00670979" w:rsidRDefault="00670979" w:rsidP="00B87F12">
      <w:pPr>
        <w:spacing w:after="160" w:line="360" w:lineRule="auto"/>
        <w:jc w:val="both"/>
        <w:rPr>
          <w:rFonts w:ascii="Arial" w:eastAsia="Times New Roman" w:hAnsi="Arial" w:cs="Arial"/>
          <w:b/>
          <w:bCs/>
        </w:rPr>
      </w:pPr>
      <w:r w:rsidRPr="00670979">
        <w:rPr>
          <w:rFonts w:ascii="Arial" w:eastAsia="Times New Roman" w:hAnsi="Arial" w:cs="Arial"/>
          <w:b/>
          <w:bCs/>
        </w:rPr>
        <w:t>MG EHS Plug-in Hybrid</w:t>
      </w:r>
    </w:p>
    <w:p w14:paraId="71828099" w14:textId="439BF25B" w:rsidR="009236A9" w:rsidRPr="009236A9" w:rsidRDefault="00670979" w:rsidP="00B87F12">
      <w:pPr>
        <w:spacing w:after="160" w:line="360" w:lineRule="auto"/>
        <w:jc w:val="both"/>
        <w:rPr>
          <w:rFonts w:ascii="Arial" w:eastAsia="Times New Roman" w:hAnsi="Arial" w:cs="Arial"/>
          <w:b/>
          <w:bCs/>
          <w:i/>
          <w:iCs/>
        </w:rPr>
      </w:pPr>
      <w:r w:rsidRPr="002E44CE">
        <w:rPr>
          <w:rFonts w:ascii="Arial" w:eastAsia="Times New Roman" w:hAnsi="Arial" w:cs="Arial"/>
          <w:b/>
          <w:bCs/>
          <w:i/>
          <w:iCs/>
        </w:rPr>
        <w:t>Idealan početak lifestylea koji podržava elektromobilnost</w:t>
      </w:r>
    </w:p>
    <w:p w14:paraId="06B24ED1" w14:textId="77777777" w:rsidR="00EC3EB3" w:rsidRDefault="00EC3EB3" w:rsidP="00B87F12">
      <w:pPr>
        <w:spacing w:line="360" w:lineRule="auto"/>
        <w:jc w:val="both"/>
        <w:rPr>
          <w:rFonts w:ascii="Arial" w:eastAsia="Arial" w:hAnsi="Arial" w:cs="Arial"/>
        </w:rPr>
      </w:pPr>
      <w:r>
        <w:rPr>
          <w:rFonts w:ascii="Arial" w:eastAsia="Arial" w:hAnsi="Arial" w:cs="Arial"/>
        </w:rPr>
        <w:t>MG EHS sa svojim naprednim pogonskim sklopom nudi 100% mobilnost bez emisija u svakodnevnoj vožnji, a da vozač pritom ne mora previše brinuti o dosegu. Uz to, moderno uređen interijer i najnovija tehnologija kreiraju nezaboravno iskustvo vožnje.</w:t>
      </w:r>
    </w:p>
    <w:p w14:paraId="01865A0F" w14:textId="77777777" w:rsidR="00EC3EB3" w:rsidRDefault="00EC3EB3" w:rsidP="00B87F12">
      <w:pPr>
        <w:spacing w:line="360" w:lineRule="auto"/>
        <w:jc w:val="both"/>
        <w:rPr>
          <w:rFonts w:ascii="Arial" w:eastAsia="Arial" w:hAnsi="Arial" w:cs="Arial"/>
        </w:rPr>
      </w:pPr>
    </w:p>
    <w:p w14:paraId="1A39926C"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Dužina/visina/širina – 4750/1880/1660 mm</w:t>
      </w:r>
    </w:p>
    <w:p w14:paraId="2DB2E9B7"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258 KS, 1,5-litreni turbobenzinac</w:t>
      </w:r>
    </w:p>
    <w:p w14:paraId="43BCE477"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Emisije CO2 samo 43 g/km, električni doseg od 52 km (WLTP)</w:t>
      </w:r>
    </w:p>
    <w:p w14:paraId="4095764B"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0-100 km/h za 6,9 sekundi, najviša brzina 190 km/h</w:t>
      </w:r>
    </w:p>
    <w:p w14:paraId="40E8014C"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Inovativan desetstupanjski automatski mjenjač</w:t>
      </w:r>
    </w:p>
    <w:p w14:paraId="1F86A996" w14:textId="77777777" w:rsidR="00EC3EB3" w:rsidRDefault="00EC3EB3" w:rsidP="00B87F12">
      <w:pPr>
        <w:spacing w:line="360" w:lineRule="auto"/>
        <w:jc w:val="both"/>
        <w:rPr>
          <w:rFonts w:ascii="Arial" w:eastAsia="Arial" w:hAnsi="Arial" w:cs="Arial"/>
        </w:rPr>
      </w:pPr>
      <w:r>
        <w:rPr>
          <w:rFonts w:ascii="Arial" w:eastAsia="Arial" w:hAnsi="Arial" w:cs="Arial"/>
        </w:rPr>
        <w:t>•</w:t>
      </w:r>
      <w:r>
        <w:rPr>
          <w:rFonts w:ascii="Arial" w:eastAsia="Arial" w:hAnsi="Arial" w:cs="Arial"/>
        </w:rPr>
        <w:tab/>
        <w:t>Kapacitet baterije 16,6 kWh, pet zvjezdica na testu Euro NCAP</w:t>
      </w:r>
    </w:p>
    <w:p w14:paraId="0C24A554" w14:textId="77777777" w:rsidR="00EC3EB3" w:rsidRDefault="00EC3EB3" w:rsidP="00B87F12">
      <w:pPr>
        <w:spacing w:line="360" w:lineRule="auto"/>
        <w:jc w:val="both"/>
        <w:rPr>
          <w:rFonts w:ascii="Arial" w:eastAsia="Arial" w:hAnsi="Arial" w:cs="Arial"/>
        </w:rPr>
      </w:pPr>
    </w:p>
    <w:p w14:paraId="384FB634" w14:textId="77777777" w:rsidR="00EC3EB3" w:rsidRDefault="00EC3EB3" w:rsidP="00B87F12">
      <w:pPr>
        <w:spacing w:line="360" w:lineRule="auto"/>
        <w:jc w:val="both"/>
        <w:rPr>
          <w:rFonts w:ascii="Arial" w:eastAsia="Arial" w:hAnsi="Arial" w:cs="Arial"/>
        </w:rPr>
      </w:pPr>
      <w:r>
        <w:rPr>
          <w:rFonts w:ascii="Arial" w:eastAsia="Arial" w:hAnsi="Arial" w:cs="Arial"/>
        </w:rPr>
        <w:t>Model MG EHS stigao je u EU u listopadu 2019. kao SUV C-segmenta i veća alternativa etabliranom modelu MG ZS, koji ostaje sveukupno najprodavaniji model marke. Savršenih proporcija i skladnog dizajna, ekološki osviješten SUV visoke je kvalitete, siguran, lako dostupan i koristi naprednu tehnologiju. MG EHS Plug-in Hybrid omogućuje vozačima koji još nisu spremni za potpuno električni automobil da voze električno i održivo.</w:t>
      </w:r>
    </w:p>
    <w:p w14:paraId="74E74614" w14:textId="313779FD" w:rsidR="00EC3EB3" w:rsidRDefault="00EC3EB3" w:rsidP="00B87F12">
      <w:pPr>
        <w:spacing w:line="360" w:lineRule="auto"/>
        <w:jc w:val="both"/>
        <w:rPr>
          <w:rFonts w:ascii="Arial" w:eastAsia="Arial" w:hAnsi="Arial" w:cs="Arial"/>
        </w:rPr>
      </w:pPr>
      <w:r>
        <w:rPr>
          <w:rFonts w:ascii="Arial" w:eastAsia="Arial" w:hAnsi="Arial" w:cs="Arial"/>
        </w:rPr>
        <w:t xml:space="preserve"> </w:t>
      </w:r>
    </w:p>
    <w:p w14:paraId="08007369" w14:textId="77777777" w:rsidR="00EC3EB3" w:rsidRDefault="00EC3EB3" w:rsidP="00B87F12">
      <w:pPr>
        <w:spacing w:line="360" w:lineRule="auto"/>
        <w:jc w:val="both"/>
        <w:rPr>
          <w:rFonts w:ascii="Arial" w:eastAsia="Arial" w:hAnsi="Arial" w:cs="Arial"/>
        </w:rPr>
      </w:pPr>
      <w:r>
        <w:rPr>
          <w:rFonts w:ascii="Arial" w:eastAsia="Arial" w:hAnsi="Arial" w:cs="Arial"/>
        </w:rPr>
        <w:t>Postoje dvije atraktivne razine opreme - Comfort i Luxury - tako da uvijek postoji MG EHS Plug-in Hybrid koji odgovara životnom stilu i potrebama svakog potrošača. Kod obje razine opreme opsežni sustav pomoći za vozača MG Pilot dolazi u seriji. Već u početnom paketu Comfort MG EHS vam nudi 'Keyless entry', 10,1-inčni dodirni zaslon multimedije uz 12,3 inča velike digitalne instrumente, Apple CarPlay i Android sustav, LED-svjetla, grijana prednja sjedala, adaptivni tempomat, prednje i stražnje parking senzore uz kameru za vožnju unazad, dvozonski klima-uređaj te mogućnost spajanja na bluetooth. Luxury dodatno nudi panoramski krov, 18-inčne aluminijske naplatke, kameru koja snima u rasponu od 360 stupnjeva te električno podesivo sjedalo za vozača.</w:t>
      </w:r>
    </w:p>
    <w:p w14:paraId="751FAB33" w14:textId="77777777" w:rsidR="00652D4B" w:rsidRDefault="00652D4B" w:rsidP="00B87F12">
      <w:pPr>
        <w:spacing w:line="360" w:lineRule="auto"/>
        <w:jc w:val="both"/>
        <w:rPr>
          <w:rFonts w:ascii="Arial" w:eastAsia="Arial" w:hAnsi="Arial" w:cs="Arial"/>
        </w:rPr>
      </w:pPr>
    </w:p>
    <w:p w14:paraId="6C56831D" w14:textId="77777777" w:rsidR="00652D4B" w:rsidRDefault="00652D4B" w:rsidP="00B87F12">
      <w:pPr>
        <w:spacing w:line="360" w:lineRule="auto"/>
        <w:jc w:val="both"/>
        <w:rPr>
          <w:rFonts w:ascii="Arial" w:eastAsia="Arial" w:hAnsi="Arial" w:cs="Arial"/>
        </w:rPr>
      </w:pPr>
    </w:p>
    <w:p w14:paraId="697DF9C1" w14:textId="5AF7B7E4" w:rsidR="00FD0E31" w:rsidRDefault="00EC3EB3" w:rsidP="00B87F12">
      <w:pPr>
        <w:spacing w:line="360" w:lineRule="auto"/>
        <w:jc w:val="both"/>
        <w:rPr>
          <w:rFonts w:ascii="Arial" w:eastAsia="Arial" w:hAnsi="Arial" w:cs="Arial"/>
        </w:rPr>
      </w:pPr>
      <w:r>
        <w:rPr>
          <w:rFonts w:ascii="Arial" w:eastAsia="Arial" w:hAnsi="Arial" w:cs="Arial"/>
        </w:rPr>
        <w:t>MG EHS Plug-in Hybrid dovoljno je velik automobil uz prtljažnik obujma 448 litara, idealan za obitelj. MG EHS se već i službeno pokazao sigurnim automobilom osvajanjem pet zvjezdica na Euro NCAP-ovom testu.</w:t>
      </w:r>
    </w:p>
    <w:p w14:paraId="48F28BB2" w14:textId="77777777" w:rsidR="00EC3EB3" w:rsidRPr="00EC3EB3" w:rsidRDefault="00EC3EB3" w:rsidP="00B87F12">
      <w:pPr>
        <w:spacing w:line="360" w:lineRule="auto"/>
        <w:jc w:val="both"/>
        <w:rPr>
          <w:rFonts w:ascii="Arial" w:eastAsia="Arial" w:hAnsi="Arial" w:cs="Arial"/>
        </w:rPr>
      </w:pPr>
    </w:p>
    <w:p w14:paraId="31191313" w14:textId="77777777" w:rsidR="00670979" w:rsidRPr="00C46D59" w:rsidRDefault="00670979" w:rsidP="00B87F12">
      <w:pPr>
        <w:spacing w:after="160" w:line="360" w:lineRule="auto"/>
        <w:jc w:val="both"/>
        <w:rPr>
          <w:rFonts w:ascii="Arial" w:eastAsia="Times New Roman" w:hAnsi="Arial" w:cs="Arial"/>
          <w:u w:val="single"/>
        </w:rPr>
      </w:pPr>
      <w:r w:rsidRPr="00C46D59">
        <w:rPr>
          <w:rFonts w:ascii="Arial" w:eastAsia="Times New Roman" w:hAnsi="Arial" w:cs="Arial"/>
          <w:u w:val="single"/>
        </w:rPr>
        <w:t>Sportska elegancija</w:t>
      </w:r>
    </w:p>
    <w:p w14:paraId="370C5E34" w14:textId="5434734E" w:rsidR="00EC3EB3" w:rsidRDefault="00EC3EB3" w:rsidP="00B87F12">
      <w:pPr>
        <w:spacing w:line="360" w:lineRule="auto"/>
        <w:jc w:val="both"/>
        <w:rPr>
          <w:rFonts w:ascii="Arial" w:eastAsia="Arial" w:hAnsi="Arial" w:cs="Arial"/>
        </w:rPr>
      </w:pPr>
      <w:r>
        <w:rPr>
          <w:rFonts w:ascii="Arial" w:eastAsia="Arial" w:hAnsi="Arial" w:cs="Arial"/>
        </w:rPr>
        <w:t xml:space="preserve">Ovaj model dizajniran je da izgleda svrsishodno, sportski i savršeno kako bi udovoljio zahtjevnim europskim kupcima. Sprijeda, najnovija iteracija MG-ove zvjezdane rešetke savršeno uokviruje najveći MG logo dosad. </w:t>
      </w:r>
    </w:p>
    <w:p w14:paraId="7B386840" w14:textId="77777777" w:rsidR="00EC3EB3" w:rsidRDefault="00EC3EB3" w:rsidP="00B87F12">
      <w:pPr>
        <w:spacing w:line="360" w:lineRule="auto"/>
        <w:jc w:val="both"/>
        <w:rPr>
          <w:rFonts w:ascii="Arial" w:eastAsia="Arial" w:hAnsi="Arial" w:cs="Arial"/>
        </w:rPr>
      </w:pPr>
    </w:p>
    <w:p w14:paraId="7086C854" w14:textId="3E045530" w:rsidR="00EC3EB3" w:rsidRDefault="00EC3EB3" w:rsidP="00B87F12">
      <w:pPr>
        <w:spacing w:line="360" w:lineRule="auto"/>
        <w:jc w:val="both"/>
        <w:rPr>
          <w:rFonts w:ascii="Arial" w:eastAsia="Arial" w:hAnsi="Arial" w:cs="Arial"/>
        </w:rPr>
      </w:pPr>
      <w:r>
        <w:rPr>
          <w:rFonts w:ascii="Arial" w:eastAsia="Arial" w:hAnsi="Arial" w:cs="Arial"/>
        </w:rPr>
        <w:t xml:space="preserve">Na stražnjem dijelu dvostruke ispušne cijevi daju elegantan i sportski izgled. Ekskluzivne izvedbe također krase prednja LED svjetla, s upečatljivim sekvencijalnim LED indikatorima sprijeda i straga. </w:t>
      </w:r>
    </w:p>
    <w:p w14:paraId="4744E8AE" w14:textId="77777777" w:rsidR="00EC3EB3" w:rsidRDefault="00EC3EB3" w:rsidP="00B87F12">
      <w:pPr>
        <w:spacing w:line="360" w:lineRule="auto"/>
        <w:jc w:val="both"/>
        <w:rPr>
          <w:rFonts w:ascii="Arial" w:eastAsia="Arial" w:hAnsi="Arial" w:cs="Arial"/>
        </w:rPr>
      </w:pPr>
    </w:p>
    <w:p w14:paraId="7DC03DBE" w14:textId="77777777" w:rsidR="00EC3EB3" w:rsidRDefault="00EC3EB3" w:rsidP="00B87F12">
      <w:pPr>
        <w:spacing w:line="360" w:lineRule="auto"/>
        <w:jc w:val="both"/>
        <w:rPr>
          <w:rFonts w:ascii="Arial" w:eastAsia="Arial" w:hAnsi="Arial" w:cs="Arial"/>
        </w:rPr>
      </w:pPr>
      <w:r>
        <w:rPr>
          <w:rFonts w:ascii="Arial" w:eastAsia="Arial" w:hAnsi="Arial" w:cs="Arial"/>
        </w:rPr>
        <w:t>U unutrašnjosti prevladavaju materijali mekani na dodir jer su dizajneri dali prednost udobnosti i kvaliteti kako bi kabinu učinili vrlo privlačnim i poželjnim mjestom. Dobra ergonomija vozačkog položaja i prostrana sjedala unutrašnjost modela MG EHS čine ugodnim prostorom za kvalitetne obiteljske trenutke. I sprijeda i straga po pitanju prostranosti za glavu, bokove i ramena putnika i vozača, MG EHS nudi komfor i prostranost koji su među vodećima u klasi. Kupcima se na izbor nude četiri boje karoserije, od toga tri u metalik izvedbi - Medal Silver, Phantom Red i Pebble Black. Klasična boja je Dover White.</w:t>
      </w:r>
    </w:p>
    <w:p w14:paraId="1D02E3E3" w14:textId="77777777" w:rsidR="00D46B1D" w:rsidRPr="00670979" w:rsidRDefault="00D46B1D" w:rsidP="00B87F12">
      <w:pPr>
        <w:spacing w:after="160" w:line="360" w:lineRule="auto"/>
        <w:jc w:val="both"/>
        <w:rPr>
          <w:rFonts w:ascii="Arial" w:eastAsia="Times New Roman" w:hAnsi="Arial" w:cs="Arial"/>
        </w:rPr>
      </w:pPr>
    </w:p>
    <w:p w14:paraId="73F037B1" w14:textId="77777777" w:rsidR="00670979" w:rsidRPr="00D46B1D" w:rsidRDefault="00670979" w:rsidP="00B87F12">
      <w:pPr>
        <w:spacing w:after="160" w:line="360" w:lineRule="auto"/>
        <w:jc w:val="both"/>
        <w:rPr>
          <w:rFonts w:ascii="Arial" w:eastAsia="Times New Roman" w:hAnsi="Arial" w:cs="Arial"/>
          <w:u w:val="single"/>
        </w:rPr>
      </w:pPr>
      <w:r w:rsidRPr="00D46B1D">
        <w:rPr>
          <w:rFonts w:ascii="Arial" w:eastAsia="Times New Roman" w:hAnsi="Arial" w:cs="Arial"/>
          <w:u w:val="single"/>
        </w:rPr>
        <w:t>Snažne performanse uz eko-pristup</w:t>
      </w:r>
    </w:p>
    <w:p w14:paraId="2A3C101C" w14:textId="77777777" w:rsidR="00652D4B" w:rsidRDefault="00EC3EB3" w:rsidP="00B87F12">
      <w:pPr>
        <w:spacing w:line="360" w:lineRule="auto"/>
        <w:jc w:val="both"/>
        <w:rPr>
          <w:rFonts w:ascii="Arial" w:eastAsia="Arial" w:hAnsi="Arial" w:cs="Arial"/>
        </w:rPr>
      </w:pPr>
      <w:bookmarkStart w:id="12" w:name="_Hlk105486953"/>
      <w:r>
        <w:rPr>
          <w:rFonts w:ascii="Arial" w:eastAsia="Arial" w:hAnsi="Arial" w:cs="Arial"/>
        </w:rPr>
        <w:t xml:space="preserve">MG EHS Plug-in Hybrid pogoni popularni i provjereni 1,5-litreni turbomotor iz benzinske MG EHS ponude, ali mu pomaže i elektromotor snage 90 kW pa sistemska snaga iznosi 258 KS (u odnosu na 162 KS standardnog benzinskog modela). Uz impresivnu kombiniranu snagu i naglašenu voznu dinamiku te trenutačnu reakciju električnog motora, MG EHS ubrzava od 0 </w:t>
      </w:r>
    </w:p>
    <w:p w14:paraId="64170946" w14:textId="77777777" w:rsidR="00652D4B" w:rsidRDefault="00652D4B" w:rsidP="00B87F12">
      <w:pPr>
        <w:spacing w:line="360" w:lineRule="auto"/>
        <w:jc w:val="both"/>
        <w:rPr>
          <w:rFonts w:ascii="Arial" w:eastAsia="Arial" w:hAnsi="Arial" w:cs="Arial"/>
        </w:rPr>
      </w:pPr>
    </w:p>
    <w:p w14:paraId="3D91F70D" w14:textId="77777777" w:rsidR="00652D4B" w:rsidRDefault="00652D4B" w:rsidP="00B87F12">
      <w:pPr>
        <w:spacing w:line="360" w:lineRule="auto"/>
        <w:jc w:val="both"/>
        <w:rPr>
          <w:rFonts w:ascii="Arial" w:eastAsia="Arial" w:hAnsi="Arial" w:cs="Arial"/>
        </w:rPr>
      </w:pPr>
    </w:p>
    <w:p w14:paraId="044DA1AC" w14:textId="77777777" w:rsidR="00652D4B" w:rsidRDefault="00652D4B" w:rsidP="00B87F12">
      <w:pPr>
        <w:spacing w:line="360" w:lineRule="auto"/>
        <w:jc w:val="both"/>
        <w:rPr>
          <w:rFonts w:ascii="Arial" w:eastAsia="Arial" w:hAnsi="Arial" w:cs="Arial"/>
        </w:rPr>
      </w:pPr>
    </w:p>
    <w:p w14:paraId="3191AC1D" w14:textId="23BF7DE6" w:rsidR="00EC3EB3" w:rsidRDefault="00EC3EB3" w:rsidP="00B87F12">
      <w:pPr>
        <w:spacing w:line="360" w:lineRule="auto"/>
        <w:jc w:val="both"/>
        <w:rPr>
          <w:rFonts w:ascii="Arial" w:eastAsia="Arial" w:hAnsi="Arial" w:cs="Arial"/>
        </w:rPr>
      </w:pPr>
      <w:r>
        <w:rPr>
          <w:rFonts w:ascii="Arial" w:eastAsia="Arial" w:hAnsi="Arial" w:cs="Arial"/>
        </w:rPr>
        <w:t xml:space="preserve">do 100 km/h za manje od sedam sekundi. Tome u prilog ide i relativno mala masa praznog vozila od 1775 kg. </w:t>
      </w:r>
    </w:p>
    <w:bookmarkEnd w:id="12"/>
    <w:p w14:paraId="73B21A82" w14:textId="11A3F7B4" w:rsidR="00EC3EB3" w:rsidRDefault="00EC3EB3" w:rsidP="00B87F12">
      <w:pPr>
        <w:spacing w:line="360" w:lineRule="auto"/>
        <w:jc w:val="both"/>
        <w:rPr>
          <w:rFonts w:ascii="Arial" w:eastAsia="Arial" w:hAnsi="Arial" w:cs="Arial"/>
        </w:rPr>
      </w:pPr>
      <w:r>
        <w:rPr>
          <w:rFonts w:ascii="Arial" w:eastAsia="Arial" w:hAnsi="Arial" w:cs="Arial"/>
        </w:rPr>
        <w:t xml:space="preserve">Unatoč ovim impresivnim brojkama snage i performansi, MG EHS također donosi dojmljive brojke ekonomičnosti i niske emisije CO2 od svega 43 g/km. Kada je uključen samo elektromotor, emisije iznose 0 g/km i tada baterija kapaciteta 16,6 kWh u MG EHS-u osigurava doseg od 52 kilometra, a da pritom ne šteti okolišu. Sasvim dovoljno da se pokrije prosječno dnevno putovanje. Ono što pomaže u postizanju tih performansi i ekonomičnosti jest desetstupanjski automatski mjenjač. Isti omogućuje nevjerojatno glatke izmjene stupnjeva prijenosa gdje se snaga na podlogu prenosi preko prednjih kotača. </w:t>
      </w:r>
    </w:p>
    <w:p w14:paraId="5A62695D" w14:textId="77777777" w:rsidR="00EC3EB3" w:rsidRDefault="00EC3EB3" w:rsidP="00B87F12">
      <w:pPr>
        <w:spacing w:line="360" w:lineRule="auto"/>
        <w:jc w:val="both"/>
        <w:rPr>
          <w:rFonts w:ascii="Arial" w:eastAsia="Arial" w:hAnsi="Arial" w:cs="Arial"/>
        </w:rPr>
      </w:pPr>
    </w:p>
    <w:p w14:paraId="12AFE39E" w14:textId="05FFB58F" w:rsidR="00EC3EB3" w:rsidRDefault="00EC3EB3" w:rsidP="00B87F12">
      <w:pPr>
        <w:spacing w:line="360" w:lineRule="auto"/>
        <w:jc w:val="both"/>
        <w:rPr>
          <w:rFonts w:ascii="Arial" w:eastAsia="Arial" w:hAnsi="Arial" w:cs="Arial"/>
        </w:rPr>
      </w:pPr>
      <w:r>
        <w:rPr>
          <w:rFonts w:ascii="Arial" w:eastAsia="Arial" w:hAnsi="Arial" w:cs="Arial"/>
        </w:rPr>
        <w:t xml:space="preserve">Snaga iz benzinskog motora kanalizira se preko šeststupanjskog automatskog mjenjača, dok elektromotor prenosi snagu preko četverostupanjskog elektroničkog pogona. Zajedno u kombinaciji osiguravaju deset elektronički kontroliranih prijenosnih omjera koji uvijek postižu optimalnu kombinaciju stupnjeva prijenosa, održavajući emisije što nižima, a užitak i performanse na najvišem nivou. </w:t>
      </w:r>
    </w:p>
    <w:p w14:paraId="3DE4E7F8" w14:textId="77777777" w:rsidR="00EC3EB3" w:rsidRDefault="00EC3EB3" w:rsidP="00B87F12">
      <w:pPr>
        <w:spacing w:line="360" w:lineRule="auto"/>
        <w:jc w:val="both"/>
        <w:rPr>
          <w:rFonts w:ascii="Arial" w:eastAsia="Arial" w:hAnsi="Arial" w:cs="Arial"/>
        </w:rPr>
      </w:pPr>
    </w:p>
    <w:p w14:paraId="00BBD794" w14:textId="42A02D02" w:rsidR="00EC3EB3" w:rsidRDefault="00EC3EB3" w:rsidP="00B87F12">
      <w:pPr>
        <w:spacing w:line="360" w:lineRule="auto"/>
        <w:jc w:val="both"/>
        <w:rPr>
          <w:rFonts w:ascii="Arial" w:eastAsia="Arial" w:hAnsi="Arial" w:cs="Arial"/>
        </w:rPr>
      </w:pPr>
      <w:r>
        <w:rPr>
          <w:rFonts w:ascii="Arial" w:eastAsia="Arial" w:hAnsi="Arial" w:cs="Arial"/>
        </w:rPr>
        <w:t xml:space="preserve">U kombinaciji rada 1,5-litrenog benzinca i elektromotora, MG EHS prema WLTP-u troši samo 1,8 l/100 km. Koristeći punjač Type 2, MG EHS se može napuniti od nule do 100 posto u samo četiri i pol sata. Električni motori koji se koriste u novom MG EHS plug-in hibridu koriste tzv. Hairpin (ukosnica) ožičenje. U usporedbi s klasičnim namotima, ova tehnologija 'ukosnice' povećava površinu ožičenja pod istim uvjetima. Što je žica deblja a otpor niži, to će se manje energije izgubiti zagrijavanjem same žice. </w:t>
      </w:r>
    </w:p>
    <w:p w14:paraId="15EB7BF9" w14:textId="77777777" w:rsidR="00EC3EB3" w:rsidRDefault="00EC3EB3" w:rsidP="00B87F12">
      <w:pPr>
        <w:spacing w:line="360" w:lineRule="auto"/>
        <w:jc w:val="both"/>
        <w:rPr>
          <w:rFonts w:ascii="Arial" w:eastAsia="Arial" w:hAnsi="Arial" w:cs="Arial"/>
        </w:rPr>
      </w:pPr>
    </w:p>
    <w:p w14:paraId="7D0EF741" w14:textId="77777777" w:rsidR="00652D4B" w:rsidRDefault="00EC3EB3" w:rsidP="00B87F12">
      <w:pPr>
        <w:spacing w:line="360" w:lineRule="auto"/>
        <w:jc w:val="both"/>
        <w:rPr>
          <w:rFonts w:ascii="Arial" w:eastAsia="Arial" w:hAnsi="Arial" w:cs="Arial"/>
        </w:rPr>
      </w:pPr>
      <w:r>
        <w:rPr>
          <w:rFonts w:ascii="Arial" w:eastAsia="Arial" w:hAnsi="Arial" w:cs="Arial"/>
        </w:rPr>
        <w:t xml:space="preserve">Također, budući da elektromotor s 'ukosnica-namotima' ima kraći kraj namota, smanjuje se gubitak bakra te dodatno poboljšava učinkovitost (viši okretni moment 10 do 15 posto). Dakle, električni motor troši manje energije. Također, električni motor druge generacije u novom MG-u ima gustoću snage od 4,7 kW/kg, što je povećanje za više od 20 posto. Nadalje, ravna žica koja se koristi u 'Hairpin' motoru ima pravilniji oblik i smanjuje toplinski otpor u utoru </w:t>
      </w:r>
    </w:p>
    <w:p w14:paraId="55927E89" w14:textId="77777777" w:rsidR="00652D4B" w:rsidRDefault="00652D4B" w:rsidP="00B87F12">
      <w:pPr>
        <w:spacing w:line="360" w:lineRule="auto"/>
        <w:jc w:val="both"/>
        <w:rPr>
          <w:rFonts w:ascii="Arial" w:eastAsia="Arial" w:hAnsi="Arial" w:cs="Arial"/>
        </w:rPr>
      </w:pPr>
    </w:p>
    <w:p w14:paraId="45226CEB" w14:textId="77777777" w:rsidR="00652D4B" w:rsidRDefault="00652D4B" w:rsidP="00B87F12">
      <w:pPr>
        <w:spacing w:line="360" w:lineRule="auto"/>
        <w:jc w:val="both"/>
        <w:rPr>
          <w:rFonts w:ascii="Arial" w:eastAsia="Arial" w:hAnsi="Arial" w:cs="Arial"/>
        </w:rPr>
      </w:pPr>
    </w:p>
    <w:p w14:paraId="4149FE90" w14:textId="700D311F" w:rsidR="00EC3EB3" w:rsidRDefault="00EC3EB3" w:rsidP="00B87F12">
      <w:pPr>
        <w:spacing w:line="360" w:lineRule="auto"/>
        <w:jc w:val="both"/>
        <w:rPr>
          <w:rFonts w:ascii="Arial" w:eastAsia="Arial" w:hAnsi="Arial" w:cs="Arial"/>
        </w:rPr>
      </w:pPr>
      <w:r>
        <w:rPr>
          <w:rFonts w:ascii="Arial" w:eastAsia="Arial" w:hAnsi="Arial" w:cs="Arial"/>
        </w:rPr>
        <w:t>statora. Uz to, nudi veću učinkovitost prijenosa topline, što dodatno poboljšava vršnu snagu i trajne performanse.</w:t>
      </w:r>
    </w:p>
    <w:p w14:paraId="05284A62" w14:textId="77777777" w:rsidR="006E3460" w:rsidRPr="00670979" w:rsidRDefault="006E3460" w:rsidP="00B87F12">
      <w:pPr>
        <w:spacing w:after="160" w:line="360" w:lineRule="auto"/>
        <w:jc w:val="both"/>
        <w:rPr>
          <w:rFonts w:ascii="Arial" w:eastAsia="Times New Roman" w:hAnsi="Arial" w:cs="Arial"/>
        </w:rPr>
      </w:pPr>
    </w:p>
    <w:p w14:paraId="59AE2E27" w14:textId="3406F71E" w:rsidR="00670979" w:rsidRPr="00BD38DB" w:rsidRDefault="00670979" w:rsidP="00B87F12">
      <w:pPr>
        <w:spacing w:after="160" w:line="360" w:lineRule="auto"/>
        <w:jc w:val="both"/>
        <w:rPr>
          <w:rFonts w:ascii="Arial" w:eastAsia="Times New Roman" w:hAnsi="Arial" w:cs="Arial"/>
          <w:u w:val="single"/>
        </w:rPr>
      </w:pPr>
      <w:r w:rsidRPr="00BD38DB">
        <w:rPr>
          <w:rFonts w:ascii="Arial" w:eastAsia="Times New Roman" w:hAnsi="Arial" w:cs="Arial"/>
          <w:u w:val="single"/>
        </w:rPr>
        <w:t>MG Pilot - vaš savršen suvozač</w:t>
      </w:r>
    </w:p>
    <w:p w14:paraId="6D9E5FA8" w14:textId="36FD6081" w:rsidR="00EC3EB3" w:rsidRDefault="00EC3EB3" w:rsidP="00B87F12">
      <w:pPr>
        <w:spacing w:line="360" w:lineRule="auto"/>
        <w:jc w:val="both"/>
        <w:rPr>
          <w:rFonts w:ascii="Arial" w:eastAsia="Arial" w:hAnsi="Arial" w:cs="Arial"/>
        </w:rPr>
      </w:pPr>
      <w:r>
        <w:rPr>
          <w:rFonts w:ascii="Arial" w:eastAsia="Arial" w:hAnsi="Arial" w:cs="Arial"/>
        </w:rPr>
        <w:t>Jedna od ključnih značajki MG EHS-a je njegov visokotehnološki paket za pomoć vozaču pod nazivom MG Pilot, koji dolazi kao standard. MG Pilot uključuje niz sigurnosnih pomagala, uključujući aktivno kočenje u nuždi. Pri brzinama nižima od 43 km/h, automobil će automatski aktivirati kočnice kako bi izbjegao sudar s automobilom, biciklom ili pješakom. Pri brzinama višima od 43 km/h, vozilo će automatski kočiti kako bi se smanjila vjerojatnost ili ublažila ozbiljnost bilo kakvog sudara.</w:t>
      </w:r>
    </w:p>
    <w:p w14:paraId="316C0590" w14:textId="77777777" w:rsidR="00EC3EB3" w:rsidRDefault="00EC3EB3" w:rsidP="00B87F12">
      <w:pPr>
        <w:spacing w:line="360" w:lineRule="auto"/>
        <w:jc w:val="both"/>
        <w:rPr>
          <w:rFonts w:ascii="Arial" w:eastAsia="Arial" w:hAnsi="Arial" w:cs="Arial"/>
        </w:rPr>
      </w:pPr>
    </w:p>
    <w:p w14:paraId="6FC89003" w14:textId="181E30D8" w:rsidR="00EC3EB3" w:rsidRDefault="00EC3EB3" w:rsidP="00B87F12">
      <w:pPr>
        <w:spacing w:line="360" w:lineRule="auto"/>
        <w:jc w:val="both"/>
        <w:rPr>
          <w:rFonts w:ascii="Arial" w:eastAsia="Arial" w:hAnsi="Arial" w:cs="Arial"/>
        </w:rPr>
      </w:pPr>
      <w:r>
        <w:rPr>
          <w:rFonts w:ascii="Arial" w:eastAsia="Arial" w:hAnsi="Arial" w:cs="Arial"/>
        </w:rPr>
        <w:t xml:space="preserve">Koristeći inteligentnu kombinaciju radara i kamere, MG Pilot je izvrstan suputnik na dugim putovanjima. 'Lane Assist' će automatski intervenirati ako otkrije da automobil napušta traku ili kolnik. Detekcija mrtvog kuta pruža vizualno upozorenje vozaču na sva obližnja vozila u susjednim trakama. Još jedna značajka MG Pilota je adaptivni tempomat. Postavljanjem ciljane brzine, vozač daje upute MG Pilotu da automatski prilagodi brzinu automobila kako bi održao sigurnu udaljenost od vozila ispred njega. </w:t>
      </w:r>
    </w:p>
    <w:p w14:paraId="5944858A" w14:textId="77777777" w:rsidR="00EC3EB3" w:rsidRDefault="00EC3EB3" w:rsidP="00B87F12">
      <w:pPr>
        <w:spacing w:line="360" w:lineRule="auto"/>
        <w:jc w:val="both"/>
        <w:rPr>
          <w:rFonts w:ascii="Arial" w:eastAsia="Arial" w:hAnsi="Arial" w:cs="Arial"/>
        </w:rPr>
      </w:pPr>
    </w:p>
    <w:p w14:paraId="7C49B727" w14:textId="34C3EC61" w:rsidR="00EC3EB3" w:rsidRDefault="00EC3EB3" w:rsidP="00B87F12">
      <w:pPr>
        <w:spacing w:line="360" w:lineRule="auto"/>
        <w:jc w:val="both"/>
        <w:rPr>
          <w:rFonts w:ascii="Arial" w:eastAsia="Arial" w:hAnsi="Arial" w:cs="Arial"/>
        </w:rPr>
      </w:pPr>
      <w:r>
        <w:rPr>
          <w:rFonts w:ascii="Arial" w:eastAsia="Arial" w:hAnsi="Arial" w:cs="Arial"/>
        </w:rPr>
        <w:t xml:space="preserve">Ako se cesta oslobodi, MG Pilot će ubrzati i zadržati zadanu brzinu. Inteligentan pomoćnik za ograničenje brzine čitat će znakove ograničenja brzine te pokazati vozaču trenutačno ograničenje brzine. Također, MG Pilot uključuje i 'Traffic Jam Assist', koji omogućuje automobilu da automatski prati automobil ispred pri brzinama nižima od 55 km/h, automatski upravlja, koči te ubrzava unutar iste trake. Ako se vozilo ispred potpuno zaustavi, zaustavit će se i MG EHS, a ako se udalji u kratkom vremenskom razdoblju, isto će učiniti i MG EHS. </w:t>
      </w:r>
    </w:p>
    <w:p w14:paraId="5B5018A2" w14:textId="77777777" w:rsidR="00EC3EB3" w:rsidRDefault="00EC3EB3" w:rsidP="00B87F12">
      <w:pPr>
        <w:spacing w:line="360" w:lineRule="auto"/>
        <w:jc w:val="both"/>
        <w:rPr>
          <w:rFonts w:ascii="Arial" w:eastAsia="Arial" w:hAnsi="Arial" w:cs="Arial"/>
        </w:rPr>
      </w:pPr>
    </w:p>
    <w:p w14:paraId="65D38B44" w14:textId="77777777" w:rsidR="00652D4B" w:rsidRDefault="00EC3EB3" w:rsidP="00B87F12">
      <w:pPr>
        <w:spacing w:line="360" w:lineRule="auto"/>
        <w:jc w:val="both"/>
        <w:rPr>
          <w:rFonts w:ascii="Arial" w:eastAsia="Arial" w:hAnsi="Arial" w:cs="Arial"/>
        </w:rPr>
      </w:pPr>
      <w:r>
        <w:rPr>
          <w:rFonts w:ascii="Arial" w:eastAsia="Arial" w:hAnsi="Arial" w:cs="Arial"/>
        </w:rPr>
        <w:t xml:space="preserve">Uz aktivne sustave MG Pilota, izbor značajki upozorenja pomažu vozaču, održavajući sigurnost i pojednostavljujući svakodnevnu vožnju. Standardno opremljen sustavom 'Forward Collision Warning', prednji radari MG Pilota pokrenut će poruku upozorenja ako </w:t>
      </w:r>
    </w:p>
    <w:p w14:paraId="38AFB1BF" w14:textId="77777777" w:rsidR="00652D4B" w:rsidRDefault="00652D4B" w:rsidP="00B87F12">
      <w:pPr>
        <w:spacing w:line="360" w:lineRule="auto"/>
        <w:jc w:val="both"/>
        <w:rPr>
          <w:rFonts w:ascii="Arial" w:eastAsia="Arial" w:hAnsi="Arial" w:cs="Arial"/>
        </w:rPr>
      </w:pPr>
    </w:p>
    <w:p w14:paraId="69705D15" w14:textId="77777777" w:rsidR="00652D4B" w:rsidRDefault="00652D4B" w:rsidP="00B87F12">
      <w:pPr>
        <w:spacing w:line="360" w:lineRule="auto"/>
        <w:jc w:val="both"/>
        <w:rPr>
          <w:rFonts w:ascii="Arial" w:eastAsia="Arial" w:hAnsi="Arial" w:cs="Arial"/>
        </w:rPr>
      </w:pPr>
    </w:p>
    <w:p w14:paraId="33043AF2" w14:textId="4742D19D" w:rsidR="00EC3EB3" w:rsidRDefault="00EC3EB3" w:rsidP="00B87F12">
      <w:pPr>
        <w:spacing w:line="360" w:lineRule="auto"/>
        <w:jc w:val="both"/>
        <w:rPr>
          <w:rFonts w:ascii="Arial" w:eastAsia="Arial" w:hAnsi="Arial" w:cs="Arial"/>
        </w:rPr>
      </w:pPr>
      <w:r>
        <w:rPr>
          <w:rFonts w:ascii="Arial" w:eastAsia="Arial" w:hAnsi="Arial" w:cs="Arial"/>
        </w:rPr>
        <w:t xml:space="preserve">vozilo ispred naglo usporava, ostavljajući dovoljno vremena za uspješno kočenje u slučaju nužde. Vozači mogu biti sigurni znajući da imaju izvrsnu vidljivost uz prednost detekcije mrtvog kuta, pomoći pri zadržavanju u traci i sustav upozorenja na napuštanje trake. Nadzirući područje iza C-stupova automobila, sustav će upozoriti vozača, putem upozoravajućeg svjetla postavljenog na A-stup, ako se drugo vozilo nalazi u mrtvom kutu. </w:t>
      </w:r>
    </w:p>
    <w:p w14:paraId="7E1C92D2" w14:textId="77777777" w:rsidR="00EC3EB3" w:rsidRDefault="00EC3EB3" w:rsidP="00B87F12">
      <w:pPr>
        <w:spacing w:line="360" w:lineRule="auto"/>
        <w:jc w:val="both"/>
        <w:rPr>
          <w:rFonts w:ascii="Arial" w:eastAsia="Times New Roman" w:hAnsi="Arial" w:cs="Arial"/>
        </w:rPr>
      </w:pPr>
    </w:p>
    <w:p w14:paraId="40355F12" w14:textId="65344F29" w:rsidR="00EC3EB3" w:rsidRPr="00EC3EB3" w:rsidRDefault="00EC3EB3" w:rsidP="00B87F12">
      <w:pPr>
        <w:spacing w:line="360" w:lineRule="auto"/>
        <w:jc w:val="both"/>
        <w:rPr>
          <w:rFonts w:ascii="Arial" w:eastAsia="Arial" w:hAnsi="Arial" w:cs="Arial"/>
        </w:rPr>
      </w:pPr>
      <w:r>
        <w:rPr>
          <w:rFonts w:ascii="Arial" w:eastAsia="Arial" w:hAnsi="Arial" w:cs="Arial"/>
        </w:rPr>
        <w:t>Upozorenje o nadolazećim vozilima pri isparkiravanju i pri otvaranju vrata također pomažu u smanjenju rizika od sudara.</w:t>
      </w:r>
    </w:p>
    <w:p w14:paraId="1B358AF5" w14:textId="77777777" w:rsidR="00387BD6" w:rsidRDefault="00387BD6" w:rsidP="00B87F12">
      <w:pPr>
        <w:spacing w:after="160" w:line="360" w:lineRule="auto"/>
        <w:jc w:val="both"/>
        <w:rPr>
          <w:rFonts w:ascii="Arial" w:eastAsia="Times New Roman" w:hAnsi="Arial" w:cs="Arial"/>
          <w:b/>
          <w:bCs/>
        </w:rPr>
      </w:pPr>
    </w:p>
    <w:p w14:paraId="44A61E78" w14:textId="7B3AD620" w:rsidR="00A20043" w:rsidRPr="00A20043" w:rsidRDefault="00A20043" w:rsidP="00B87F12">
      <w:pPr>
        <w:spacing w:after="160" w:line="360" w:lineRule="auto"/>
        <w:jc w:val="both"/>
        <w:rPr>
          <w:rFonts w:ascii="Arial" w:eastAsia="Times New Roman" w:hAnsi="Arial" w:cs="Arial"/>
          <w:b/>
          <w:bCs/>
        </w:rPr>
      </w:pPr>
      <w:r w:rsidRPr="00A20043">
        <w:rPr>
          <w:rFonts w:ascii="Arial" w:eastAsia="Times New Roman" w:hAnsi="Arial" w:cs="Arial"/>
          <w:b/>
          <w:bCs/>
        </w:rPr>
        <w:t>MG Marvel R Electric</w:t>
      </w:r>
    </w:p>
    <w:p w14:paraId="1B691F0B" w14:textId="75ABBE86" w:rsidR="00362265" w:rsidRDefault="00A20043" w:rsidP="00B87F12">
      <w:pPr>
        <w:spacing w:after="160" w:line="360" w:lineRule="auto"/>
        <w:jc w:val="both"/>
        <w:rPr>
          <w:rFonts w:ascii="Arial" w:eastAsia="Times New Roman" w:hAnsi="Arial" w:cs="Arial"/>
          <w:b/>
          <w:bCs/>
          <w:i/>
          <w:iCs/>
        </w:rPr>
      </w:pPr>
      <w:r w:rsidRPr="00A20043">
        <w:rPr>
          <w:rFonts w:ascii="Arial" w:eastAsia="Times New Roman" w:hAnsi="Arial" w:cs="Arial"/>
          <w:b/>
          <w:bCs/>
          <w:i/>
          <w:iCs/>
        </w:rPr>
        <w:t>Luksuzan, napredan, električan</w:t>
      </w:r>
    </w:p>
    <w:p w14:paraId="1F0914A3" w14:textId="77777777" w:rsidR="00EC3EB3" w:rsidRDefault="00EC3EB3" w:rsidP="00B87F12">
      <w:pPr>
        <w:spacing w:line="360" w:lineRule="auto"/>
        <w:jc w:val="both"/>
        <w:rPr>
          <w:rFonts w:ascii="Arial" w:eastAsia="Arial" w:hAnsi="Arial" w:cs="Arial"/>
        </w:rPr>
      </w:pPr>
      <w:r>
        <w:rPr>
          <w:rFonts w:ascii="Arial" w:eastAsia="Arial" w:hAnsi="Arial" w:cs="Arial"/>
        </w:rPr>
        <w:t>Pozicioniran na samom vrhu raspona modela marke MG, Marvel R Electric namijenjen je kupcima koji traže malo drukčiji električni SUV, a istodobno i podiže letvicu u pogledu modernog dizajna, luksuza, performansi, tehnologija i infotainmenta uz 19,4-inčni dodirni zaslon.</w:t>
      </w:r>
    </w:p>
    <w:p w14:paraId="3A6971CE" w14:textId="77777777" w:rsidR="00EC3EB3" w:rsidRDefault="00EC3EB3" w:rsidP="00B87F12">
      <w:pPr>
        <w:spacing w:line="360" w:lineRule="auto"/>
        <w:jc w:val="both"/>
        <w:rPr>
          <w:rFonts w:ascii="Arial" w:eastAsia="Arial" w:hAnsi="Arial" w:cs="Arial"/>
        </w:rPr>
      </w:pPr>
    </w:p>
    <w:p w14:paraId="7A3FB556" w14:textId="16AFE1CC" w:rsidR="00EC3EB3" w:rsidRDefault="00EC3EB3" w:rsidP="00B87F12">
      <w:pPr>
        <w:spacing w:line="276" w:lineRule="auto"/>
        <w:jc w:val="both"/>
        <w:rPr>
          <w:rFonts w:ascii="Arial" w:eastAsia="Arial" w:hAnsi="Arial" w:cs="Arial"/>
        </w:rPr>
      </w:pPr>
      <w:r>
        <w:rPr>
          <w:rFonts w:ascii="Arial" w:eastAsia="Arial" w:hAnsi="Arial" w:cs="Arial"/>
        </w:rPr>
        <w:t>•</w:t>
      </w:r>
      <w:r>
        <w:rPr>
          <w:rFonts w:ascii="Arial" w:eastAsia="Arial" w:hAnsi="Arial" w:cs="Arial"/>
        </w:rPr>
        <w:tab/>
        <w:t>Pogonski sustav čine dva (RWD) ili tri (AWD) elektromotora, 180 ili 288 KS te stražnji    ili pogon na sve kotače</w:t>
      </w:r>
    </w:p>
    <w:p w14:paraId="7476098D" w14:textId="77777777" w:rsidR="00652D4B" w:rsidRDefault="00652D4B" w:rsidP="00B87F12">
      <w:pPr>
        <w:spacing w:line="276" w:lineRule="auto"/>
        <w:jc w:val="both"/>
        <w:rPr>
          <w:rFonts w:ascii="Arial" w:eastAsia="Arial" w:hAnsi="Arial" w:cs="Arial"/>
        </w:rPr>
      </w:pPr>
    </w:p>
    <w:p w14:paraId="791CABB6" w14:textId="2ADE7B56" w:rsidR="00EC3EB3" w:rsidRDefault="00EC3EB3" w:rsidP="00B87F12">
      <w:pPr>
        <w:spacing w:line="276" w:lineRule="auto"/>
        <w:jc w:val="both"/>
        <w:rPr>
          <w:rFonts w:ascii="Arial" w:eastAsia="Arial" w:hAnsi="Arial" w:cs="Arial"/>
        </w:rPr>
      </w:pPr>
      <w:r>
        <w:rPr>
          <w:rFonts w:ascii="Arial" w:eastAsia="Arial" w:hAnsi="Arial" w:cs="Arial"/>
        </w:rPr>
        <w:t>•</w:t>
      </w:r>
      <w:r>
        <w:rPr>
          <w:rFonts w:ascii="Arial" w:eastAsia="Arial" w:hAnsi="Arial" w:cs="Arial"/>
        </w:rPr>
        <w:tab/>
        <w:t>Obje verzije koriste bateriju od 70 kWh, a doseg vožnje kreće se od 370 do 402 km</w:t>
      </w:r>
    </w:p>
    <w:p w14:paraId="342E4C3D" w14:textId="77777777" w:rsidR="00652D4B" w:rsidRDefault="00652D4B" w:rsidP="00B87F12">
      <w:pPr>
        <w:spacing w:line="276" w:lineRule="auto"/>
        <w:jc w:val="both"/>
        <w:rPr>
          <w:rFonts w:ascii="Arial" w:eastAsia="Arial" w:hAnsi="Arial" w:cs="Arial"/>
        </w:rPr>
      </w:pPr>
    </w:p>
    <w:p w14:paraId="5BF44E8A" w14:textId="6F595A22" w:rsidR="00EC3EB3" w:rsidRDefault="00EC3EB3" w:rsidP="00B87F12">
      <w:pPr>
        <w:spacing w:line="276" w:lineRule="auto"/>
        <w:jc w:val="both"/>
        <w:rPr>
          <w:rFonts w:ascii="Arial" w:eastAsia="Arial" w:hAnsi="Arial" w:cs="Arial"/>
        </w:rPr>
      </w:pPr>
      <w:r>
        <w:rPr>
          <w:rFonts w:ascii="Arial" w:eastAsia="Arial" w:hAnsi="Arial" w:cs="Arial"/>
        </w:rPr>
        <w:t>•</w:t>
      </w:r>
      <w:r>
        <w:rPr>
          <w:rFonts w:ascii="Arial" w:eastAsia="Arial" w:hAnsi="Arial" w:cs="Arial"/>
        </w:rPr>
        <w:tab/>
        <w:t>0-100 km/h za 4,9 sekundi uz najvišu brzinu od 200 km/h kod AWD-verzije</w:t>
      </w:r>
    </w:p>
    <w:p w14:paraId="51E3CA8E" w14:textId="77777777" w:rsidR="00652D4B" w:rsidRDefault="00652D4B" w:rsidP="00B87F12">
      <w:pPr>
        <w:spacing w:line="276" w:lineRule="auto"/>
        <w:jc w:val="both"/>
        <w:rPr>
          <w:rFonts w:ascii="Arial" w:eastAsia="Arial" w:hAnsi="Arial" w:cs="Arial"/>
        </w:rPr>
      </w:pPr>
    </w:p>
    <w:p w14:paraId="4675F3DA" w14:textId="035C5D2F" w:rsidR="00EC3EB3" w:rsidRDefault="00EC3EB3" w:rsidP="00B87F12">
      <w:pPr>
        <w:spacing w:line="276" w:lineRule="auto"/>
        <w:jc w:val="both"/>
        <w:rPr>
          <w:rFonts w:ascii="Arial" w:eastAsia="Arial" w:hAnsi="Arial" w:cs="Arial"/>
        </w:rPr>
      </w:pPr>
      <w:r>
        <w:rPr>
          <w:rFonts w:ascii="Arial" w:eastAsia="Arial" w:hAnsi="Arial" w:cs="Arial"/>
        </w:rPr>
        <w:t>•</w:t>
      </w:r>
      <w:r>
        <w:rPr>
          <w:rFonts w:ascii="Arial" w:eastAsia="Arial" w:hAnsi="Arial" w:cs="Arial"/>
        </w:rPr>
        <w:tab/>
        <w:t>Bogata serijska oprema u prostranoj unutrašnjosti omogućenoj velikim        međuosovinskim razmakom od 2800 mm</w:t>
      </w:r>
    </w:p>
    <w:p w14:paraId="096F968A" w14:textId="77777777" w:rsidR="00310E91" w:rsidRDefault="00310E91" w:rsidP="00B87F12">
      <w:pPr>
        <w:spacing w:line="276" w:lineRule="auto"/>
        <w:jc w:val="both"/>
        <w:rPr>
          <w:rFonts w:ascii="Arial" w:eastAsia="Arial" w:hAnsi="Arial" w:cs="Arial"/>
        </w:rPr>
      </w:pPr>
    </w:p>
    <w:p w14:paraId="3618C55E" w14:textId="77777777" w:rsidR="00EC3EB3" w:rsidRDefault="00EC3EB3" w:rsidP="00B87F12">
      <w:pPr>
        <w:spacing w:line="276" w:lineRule="auto"/>
        <w:jc w:val="both"/>
        <w:rPr>
          <w:rFonts w:ascii="Arial" w:eastAsia="Arial" w:hAnsi="Arial" w:cs="Arial"/>
        </w:rPr>
      </w:pPr>
      <w:r>
        <w:rPr>
          <w:rFonts w:ascii="Arial" w:eastAsia="Arial" w:hAnsi="Arial" w:cs="Arial"/>
        </w:rPr>
        <w:t>•</w:t>
      </w:r>
      <w:r>
        <w:rPr>
          <w:rFonts w:ascii="Arial" w:eastAsia="Arial" w:hAnsi="Arial" w:cs="Arial"/>
        </w:rPr>
        <w:tab/>
        <w:t>Prvi europski MG s novim infotainment sustavom iSmart kojim se upravlja 19,4-inčnim dodirnim zaslonom</w:t>
      </w:r>
    </w:p>
    <w:p w14:paraId="6F587273" w14:textId="77777777" w:rsidR="00EC3EB3" w:rsidRDefault="00EC3EB3" w:rsidP="00B87F12">
      <w:pPr>
        <w:spacing w:line="276" w:lineRule="auto"/>
        <w:jc w:val="both"/>
        <w:rPr>
          <w:rFonts w:ascii="Arial" w:eastAsia="Arial" w:hAnsi="Arial" w:cs="Arial"/>
        </w:rPr>
      </w:pPr>
    </w:p>
    <w:p w14:paraId="1FAECDB7" w14:textId="77777777" w:rsidR="00310E91" w:rsidRDefault="00310E91" w:rsidP="00B87F12">
      <w:pPr>
        <w:spacing w:line="360" w:lineRule="auto"/>
        <w:jc w:val="both"/>
        <w:rPr>
          <w:rFonts w:ascii="Arial" w:eastAsia="Arial" w:hAnsi="Arial" w:cs="Arial"/>
        </w:rPr>
      </w:pPr>
    </w:p>
    <w:p w14:paraId="51B3F59C" w14:textId="77777777" w:rsidR="00310E91" w:rsidRDefault="00310E91" w:rsidP="00B87F12">
      <w:pPr>
        <w:spacing w:line="360" w:lineRule="auto"/>
        <w:jc w:val="both"/>
        <w:rPr>
          <w:rFonts w:ascii="Arial" w:eastAsia="Arial" w:hAnsi="Arial" w:cs="Arial"/>
        </w:rPr>
      </w:pPr>
    </w:p>
    <w:p w14:paraId="2650F3E9" w14:textId="77777777" w:rsidR="00310E91" w:rsidRDefault="00310E91" w:rsidP="00B87F12">
      <w:pPr>
        <w:spacing w:line="360" w:lineRule="auto"/>
        <w:jc w:val="both"/>
        <w:rPr>
          <w:rFonts w:ascii="Arial" w:eastAsia="Arial" w:hAnsi="Arial" w:cs="Arial"/>
        </w:rPr>
      </w:pPr>
    </w:p>
    <w:p w14:paraId="2F2B94AC" w14:textId="7FE243D3" w:rsidR="00EC3EB3" w:rsidRDefault="00EC3EB3" w:rsidP="00B87F12">
      <w:pPr>
        <w:spacing w:line="360" w:lineRule="auto"/>
        <w:jc w:val="both"/>
        <w:rPr>
          <w:rFonts w:ascii="Arial" w:eastAsia="Arial" w:hAnsi="Arial" w:cs="Arial"/>
        </w:rPr>
      </w:pPr>
      <w:r>
        <w:rPr>
          <w:rFonts w:ascii="Arial" w:eastAsia="Arial" w:hAnsi="Arial" w:cs="Arial"/>
        </w:rPr>
        <w:t>Lansiran tijekom jeseni 2021., najveći model tvrtke MG Motor cilja na privlačenje mlađih kupaca u sve kompetitivnijem C-segmentu električnih SUV-a, što namjerava ostvariti kombinacijom dosad najmodernije interpretacije markina dizajnerskog jezika Evolution, sofisticirane tehnologije, snažnih električnih pogonskih sklopova te prostrane i bogato opremljene unutrašnjosti.</w:t>
      </w:r>
    </w:p>
    <w:p w14:paraId="35F35DBB" w14:textId="77777777" w:rsidR="00EC3EB3" w:rsidRDefault="00EC3EB3" w:rsidP="00B87F12">
      <w:pPr>
        <w:spacing w:line="360" w:lineRule="auto"/>
        <w:jc w:val="both"/>
        <w:rPr>
          <w:rFonts w:ascii="Arial" w:eastAsia="Arial" w:hAnsi="Arial" w:cs="Arial"/>
        </w:rPr>
      </w:pPr>
    </w:p>
    <w:p w14:paraId="545FA134" w14:textId="77777777" w:rsidR="00EC3EB3" w:rsidRDefault="00EC3EB3" w:rsidP="00B87F12">
      <w:pPr>
        <w:spacing w:line="360" w:lineRule="auto"/>
        <w:jc w:val="both"/>
        <w:rPr>
          <w:rFonts w:ascii="Arial" w:eastAsia="Arial" w:hAnsi="Arial" w:cs="Arial"/>
          <w:u w:val="single"/>
        </w:rPr>
      </w:pPr>
      <w:r>
        <w:rPr>
          <w:rFonts w:ascii="Arial" w:eastAsia="Arial" w:hAnsi="Arial" w:cs="Arial"/>
          <w:u w:val="single"/>
        </w:rPr>
        <w:t>Električni SUV za novo doba</w:t>
      </w:r>
    </w:p>
    <w:p w14:paraId="73B832A9" w14:textId="313A7036" w:rsidR="00EC3EB3" w:rsidRDefault="00EC3EB3" w:rsidP="00B87F12">
      <w:pPr>
        <w:spacing w:line="360" w:lineRule="auto"/>
        <w:jc w:val="both"/>
        <w:rPr>
          <w:rFonts w:ascii="Arial" w:eastAsia="Arial" w:hAnsi="Arial" w:cs="Arial"/>
        </w:rPr>
      </w:pPr>
      <w:r>
        <w:rPr>
          <w:rFonts w:ascii="Arial" w:eastAsia="Arial" w:hAnsi="Arial" w:cs="Arial"/>
        </w:rPr>
        <w:t>Iza odvažno i prepoznatljivo oblikovane vanjštine - dugačke 4674, široke 1919 te visoke 1618 mm - nalazi se već serijski raskošno opremljena i, zahvaljujući međuosovinskom razmaku od 2800 mm, izdašno prostrana unutrašnjost. Putnici na stražnjim sjedalima uživaju u prostranosti klase iznad, dok se prtljažnik osnovnog volumena od 357 litara može proširiti na maksimalnih 1396 l. RWD-verzija MG Marvela R ima i dodatan prtljažnik od 150 litara ispod prednjeg poklopca.</w:t>
      </w:r>
    </w:p>
    <w:p w14:paraId="29EF8390" w14:textId="77777777" w:rsidR="00EC3EB3" w:rsidRDefault="00EC3EB3" w:rsidP="00B87F12">
      <w:pPr>
        <w:spacing w:line="360" w:lineRule="auto"/>
        <w:jc w:val="both"/>
        <w:rPr>
          <w:rFonts w:ascii="Arial" w:eastAsia="Arial" w:hAnsi="Arial" w:cs="Arial"/>
        </w:rPr>
      </w:pPr>
    </w:p>
    <w:p w14:paraId="7C7C7760" w14:textId="77777777" w:rsidR="00EC3EB3" w:rsidRDefault="00EC3EB3" w:rsidP="00B87F12">
      <w:pPr>
        <w:spacing w:line="360" w:lineRule="auto"/>
        <w:jc w:val="both"/>
        <w:rPr>
          <w:rFonts w:ascii="Arial" w:eastAsia="Arial" w:hAnsi="Arial" w:cs="Arial"/>
        </w:rPr>
      </w:pPr>
      <w:r>
        <w:rPr>
          <w:rFonts w:ascii="Arial" w:eastAsia="Arial" w:hAnsi="Arial" w:cs="Arial"/>
        </w:rPr>
        <w:t>MG Marvel R Electric raspoloživ je s tri razine opreme - Comfort, Luxury i Performance. Spomenuta serijska oprema, među ostalim, obuhvaća dvozonski automatski klima-uređaj, panoramski krov, zatamnjene stražnje prozore, presvlake u kombinaciji kože i tkanine te električno pokretano vozačevo sjedalo, kao i prednja i stražnja LED-svjetla te niz naprednih sustava pomoći vozaču koji su objedinjeni pod nazivom MG Pilot.</w:t>
      </w:r>
    </w:p>
    <w:p w14:paraId="09A316AF" w14:textId="77777777" w:rsidR="00E61BF0" w:rsidRDefault="00E61BF0" w:rsidP="00B87F12">
      <w:pPr>
        <w:spacing w:after="160" w:line="360" w:lineRule="auto"/>
        <w:jc w:val="both"/>
        <w:rPr>
          <w:rFonts w:ascii="Arial" w:eastAsia="Times New Roman" w:hAnsi="Arial" w:cs="Arial"/>
          <w:u w:val="single"/>
        </w:rPr>
      </w:pPr>
    </w:p>
    <w:p w14:paraId="451CE9ED" w14:textId="034859A1" w:rsidR="00A20043" w:rsidRPr="009240E3" w:rsidRDefault="00A20043" w:rsidP="00B87F12">
      <w:pPr>
        <w:spacing w:after="160" w:line="360" w:lineRule="auto"/>
        <w:jc w:val="both"/>
        <w:rPr>
          <w:rFonts w:ascii="Arial" w:eastAsia="Times New Roman" w:hAnsi="Arial" w:cs="Arial"/>
          <w:u w:val="single"/>
        </w:rPr>
      </w:pPr>
      <w:r w:rsidRPr="009240E3">
        <w:rPr>
          <w:rFonts w:ascii="Arial" w:eastAsia="Times New Roman" w:hAnsi="Arial" w:cs="Arial"/>
          <w:u w:val="single"/>
        </w:rPr>
        <w:t>Napredan iSmart infotainment sa 19,4-inčnim zaslonom</w:t>
      </w:r>
    </w:p>
    <w:p w14:paraId="3329638A" w14:textId="77777777" w:rsidR="00310E91" w:rsidRDefault="00E561B9" w:rsidP="00B87F12">
      <w:pPr>
        <w:spacing w:line="360" w:lineRule="auto"/>
        <w:jc w:val="both"/>
        <w:rPr>
          <w:rFonts w:ascii="Arial" w:eastAsia="Arial" w:hAnsi="Arial" w:cs="Arial"/>
        </w:rPr>
      </w:pPr>
      <w:r>
        <w:rPr>
          <w:rFonts w:ascii="Arial" w:eastAsia="Arial" w:hAnsi="Arial" w:cs="Arial"/>
        </w:rPr>
        <w:t xml:space="preserve">Novorazvijeni iSmart infotainment sustav marke MG imao je premijeru u novom MG Marvelu R. Sustavom se, osim 12,3-inčnim digitalnim instrumentima, upravlja putem ogromnog, 19,4-inčnog dodirnog zaslona visoke razlučivosti koji zauzima gotovo cijelu središnju konzolu, a pored bluetooth povezivosti, Wi-Fi hotspota, prometnih informacija uživo i vremenske prognoze, ima i mogućnost bežičnog ažuriranja. iSmart je kompatibilan s Apple CarPlay i Android Auto sučeljima za pametne telefone, a putem namjenske aplikacije vlasnici mogu </w:t>
      </w:r>
    </w:p>
    <w:p w14:paraId="032E941B" w14:textId="77777777" w:rsidR="00310E91" w:rsidRDefault="00310E91" w:rsidP="00B87F12">
      <w:pPr>
        <w:spacing w:line="360" w:lineRule="auto"/>
        <w:jc w:val="both"/>
        <w:rPr>
          <w:rFonts w:ascii="Arial" w:eastAsia="Arial" w:hAnsi="Arial" w:cs="Arial"/>
        </w:rPr>
      </w:pPr>
    </w:p>
    <w:p w14:paraId="388EB987" w14:textId="77777777" w:rsidR="00310E91" w:rsidRDefault="00310E91" w:rsidP="00B87F12">
      <w:pPr>
        <w:spacing w:line="360" w:lineRule="auto"/>
        <w:jc w:val="both"/>
        <w:rPr>
          <w:rFonts w:ascii="Arial" w:eastAsia="Arial" w:hAnsi="Arial" w:cs="Arial"/>
        </w:rPr>
      </w:pPr>
    </w:p>
    <w:p w14:paraId="299BF9A2" w14:textId="77777777" w:rsidR="00310E91" w:rsidRDefault="00310E91" w:rsidP="00B87F12">
      <w:pPr>
        <w:spacing w:line="360" w:lineRule="auto"/>
        <w:jc w:val="both"/>
        <w:rPr>
          <w:rFonts w:ascii="Arial" w:eastAsia="Arial" w:hAnsi="Arial" w:cs="Arial"/>
        </w:rPr>
      </w:pPr>
    </w:p>
    <w:p w14:paraId="24E1B953" w14:textId="56703487" w:rsidR="00216414" w:rsidRDefault="00E561B9" w:rsidP="00B87F12">
      <w:pPr>
        <w:spacing w:line="360" w:lineRule="auto"/>
        <w:jc w:val="both"/>
        <w:rPr>
          <w:rFonts w:ascii="Arial" w:eastAsia="Arial" w:hAnsi="Arial" w:cs="Arial"/>
        </w:rPr>
      </w:pPr>
      <w:r>
        <w:rPr>
          <w:rFonts w:ascii="Arial" w:eastAsia="Arial" w:hAnsi="Arial" w:cs="Arial"/>
        </w:rPr>
        <w:t>daljinski upravljati brojnim funkcijama i značajkama, poput planiranja ruta vožnje, rasporeda punjenja itd.</w:t>
      </w:r>
    </w:p>
    <w:p w14:paraId="01761E0A" w14:textId="77777777" w:rsidR="00E561B9" w:rsidRPr="00E561B9" w:rsidRDefault="00E561B9" w:rsidP="00B87F12">
      <w:pPr>
        <w:spacing w:line="360" w:lineRule="auto"/>
        <w:jc w:val="both"/>
        <w:rPr>
          <w:rFonts w:ascii="Arial" w:eastAsia="Arial" w:hAnsi="Arial" w:cs="Arial"/>
        </w:rPr>
      </w:pPr>
    </w:p>
    <w:p w14:paraId="1B658CC1" w14:textId="26B9153B" w:rsidR="00A20043" w:rsidRPr="009240E3" w:rsidRDefault="00A20043" w:rsidP="00B87F12">
      <w:pPr>
        <w:spacing w:after="160" w:line="360" w:lineRule="auto"/>
        <w:jc w:val="both"/>
        <w:rPr>
          <w:rFonts w:ascii="Arial" w:eastAsia="Times New Roman" w:hAnsi="Arial" w:cs="Arial"/>
          <w:u w:val="single"/>
        </w:rPr>
      </w:pPr>
      <w:r w:rsidRPr="009240E3">
        <w:rPr>
          <w:rFonts w:ascii="Arial" w:eastAsia="Times New Roman" w:hAnsi="Arial" w:cs="Arial"/>
          <w:u w:val="single"/>
        </w:rPr>
        <w:t>Dva ili čak tri elektromotora za 180 ili 288 KS</w:t>
      </w:r>
    </w:p>
    <w:p w14:paraId="65678B14" w14:textId="549A7012" w:rsidR="00E561B9" w:rsidRDefault="00E561B9" w:rsidP="00B87F12">
      <w:pPr>
        <w:spacing w:line="360" w:lineRule="auto"/>
        <w:jc w:val="both"/>
        <w:rPr>
          <w:rFonts w:ascii="Arial" w:eastAsia="Arial" w:hAnsi="Arial" w:cs="Arial"/>
        </w:rPr>
      </w:pPr>
      <w:r>
        <w:rPr>
          <w:rFonts w:ascii="Arial" w:eastAsia="Arial" w:hAnsi="Arial" w:cs="Arial"/>
        </w:rPr>
        <w:t>MG Marvel R Electric dostupan je u dvije razine snage. Verziju AWD Tri-Motor pokreću čak tri elektromotora - dva na stražnjoj i jedan na prednjoj osovini - koji zajedno razvijaju najveću snagu od 212 kW (288 KS) uz okretni moment od 665 Nm te omogućuju pogon na sve kotače. Impresivne brojke jamče i impresivne performanse: AWD-verzija s mjesta do 100 km/h ubrzava za samo 4,9 sekundi te postiže najvišu brzinu od 200 km/h.</w:t>
      </w:r>
    </w:p>
    <w:p w14:paraId="43CA539B" w14:textId="77777777" w:rsidR="00E561B9" w:rsidRDefault="00E561B9" w:rsidP="00B87F12">
      <w:pPr>
        <w:spacing w:line="360" w:lineRule="auto"/>
        <w:jc w:val="both"/>
        <w:rPr>
          <w:rFonts w:ascii="Arial" w:eastAsia="Arial" w:hAnsi="Arial" w:cs="Arial"/>
        </w:rPr>
      </w:pPr>
    </w:p>
    <w:p w14:paraId="504F5A34" w14:textId="77777777" w:rsidR="00E561B9" w:rsidRDefault="00E561B9" w:rsidP="00B87F12">
      <w:pPr>
        <w:spacing w:line="360" w:lineRule="auto"/>
        <w:jc w:val="both"/>
        <w:rPr>
          <w:rFonts w:ascii="Arial" w:eastAsia="Arial" w:hAnsi="Arial" w:cs="Arial"/>
        </w:rPr>
      </w:pPr>
      <w:r>
        <w:rPr>
          <w:rFonts w:ascii="Arial" w:eastAsia="Arial" w:hAnsi="Arial" w:cs="Arial"/>
        </w:rPr>
        <w:t xml:space="preserve">Verzija sa stražnjim pogonom, odnosno bez elektromotora na prednjoj osovini nosi oznaku RWD i razvija još uvijek respektabilnih 132 kW (189 KS) uz 410 Nm okretnog momenta. MG Marvel R Electric RWD s mjesta do 100 km/h ubrzava za također pohvalnih 7,9 sekundi. </w:t>
      </w:r>
    </w:p>
    <w:p w14:paraId="0F4451DD" w14:textId="77777777" w:rsidR="00E561B9" w:rsidRDefault="00E561B9" w:rsidP="00B87F12">
      <w:pPr>
        <w:spacing w:line="360" w:lineRule="auto"/>
        <w:jc w:val="both"/>
        <w:rPr>
          <w:rFonts w:ascii="Arial" w:eastAsia="Arial" w:hAnsi="Arial" w:cs="Arial"/>
        </w:rPr>
      </w:pPr>
    </w:p>
    <w:p w14:paraId="4A72B096" w14:textId="4373CF79" w:rsidR="0022422A" w:rsidRDefault="00E561B9" w:rsidP="00B87F12">
      <w:pPr>
        <w:spacing w:line="360" w:lineRule="auto"/>
        <w:jc w:val="both"/>
        <w:rPr>
          <w:rFonts w:ascii="Arial" w:eastAsia="Arial" w:hAnsi="Arial" w:cs="Arial"/>
        </w:rPr>
      </w:pPr>
      <w:r>
        <w:rPr>
          <w:rFonts w:ascii="Arial" w:eastAsia="Arial" w:hAnsi="Arial" w:cs="Arial"/>
        </w:rPr>
        <w:t>Nedostatak trećeg elektromotora donosi prednost spomenutog dodatnog prtljažnika sprijeda, ali i manje ukupne mase vozila zbog koje RWD-verzija pruža nešto dinamičnije iskustvo vožnje.</w:t>
      </w:r>
    </w:p>
    <w:p w14:paraId="7C100473" w14:textId="77777777" w:rsidR="004D6C33" w:rsidRPr="00B87F12" w:rsidRDefault="004D6C33" w:rsidP="00B87F12">
      <w:pPr>
        <w:spacing w:line="360" w:lineRule="auto"/>
        <w:jc w:val="both"/>
        <w:rPr>
          <w:rFonts w:ascii="Arial" w:eastAsia="Arial" w:hAnsi="Arial" w:cs="Arial"/>
        </w:rPr>
      </w:pPr>
    </w:p>
    <w:p w14:paraId="7C518C50" w14:textId="3A27DF81" w:rsidR="00A20043" w:rsidRPr="00A27547" w:rsidRDefault="00A20043" w:rsidP="00B87F12">
      <w:pPr>
        <w:spacing w:after="160" w:line="360" w:lineRule="auto"/>
        <w:jc w:val="both"/>
        <w:rPr>
          <w:rFonts w:ascii="Arial" w:eastAsia="Times New Roman" w:hAnsi="Arial" w:cs="Arial"/>
          <w:u w:val="single"/>
        </w:rPr>
      </w:pPr>
      <w:r w:rsidRPr="00A27547">
        <w:rPr>
          <w:rFonts w:ascii="Arial" w:eastAsia="Times New Roman" w:hAnsi="Arial" w:cs="Arial"/>
          <w:u w:val="single"/>
        </w:rPr>
        <w:t>Brzo punjenje baterije od 70 kWh</w:t>
      </w:r>
    </w:p>
    <w:p w14:paraId="76A85059" w14:textId="58E9DC8A" w:rsidR="00E561B9" w:rsidRDefault="00E561B9" w:rsidP="00B87F12">
      <w:pPr>
        <w:spacing w:line="360" w:lineRule="auto"/>
        <w:jc w:val="both"/>
        <w:rPr>
          <w:rFonts w:ascii="Arial" w:eastAsia="Arial" w:hAnsi="Arial" w:cs="Arial"/>
        </w:rPr>
      </w:pPr>
      <w:r>
        <w:rPr>
          <w:rFonts w:ascii="Arial" w:eastAsia="Arial" w:hAnsi="Arial" w:cs="Arial"/>
        </w:rPr>
        <w:t>Obje verzije koriste elektromotore koje proizvodi matična tvrtka SAIC te litij-ionsku bateriju kapaciteta 70 kWh, dovoljnu za 370 km (AWD), odnosno 402 km (RWD). Snaga punjenja do 92 kW znači da dopuna baterije od pet do 80 posto putem standardnog CCS/Type 2 priključka traje samo 40 minuta, odnosno samo pola sata za punjenje od 30 do 80 posto. Osim na DC-punionicama, MG Marvel R Electric se može puniti i na javnim AC-punionicama, Wallbox i kućnim punjačima zahvaljujući ugrađenom on-board punjaču snage 6,6 kW.</w:t>
      </w:r>
    </w:p>
    <w:p w14:paraId="1EBE8E93" w14:textId="77777777" w:rsidR="00E561B9" w:rsidRDefault="00E561B9" w:rsidP="00B87F12">
      <w:pPr>
        <w:spacing w:line="360" w:lineRule="auto"/>
        <w:jc w:val="both"/>
        <w:rPr>
          <w:rFonts w:ascii="Arial" w:eastAsia="Arial" w:hAnsi="Arial" w:cs="Arial"/>
        </w:rPr>
      </w:pPr>
    </w:p>
    <w:p w14:paraId="1167F33B" w14:textId="77777777" w:rsidR="00310E91" w:rsidRDefault="00E561B9" w:rsidP="00B87F12">
      <w:pPr>
        <w:spacing w:line="360" w:lineRule="auto"/>
        <w:jc w:val="both"/>
        <w:rPr>
          <w:rFonts w:ascii="Arial" w:eastAsia="Arial" w:hAnsi="Arial" w:cs="Arial"/>
        </w:rPr>
      </w:pPr>
      <w:r>
        <w:rPr>
          <w:rFonts w:ascii="Arial" w:eastAsia="Arial" w:hAnsi="Arial" w:cs="Arial"/>
        </w:rPr>
        <w:t xml:space="preserve">Novi MG Marvel R stiže opremljen i sustavom V2L (Vehicle-to-Load) koji vam omogućuje da strujom iz baterije napajate vanjske električne uređaje. Sustav V2L uključuje potreban kabel </w:t>
      </w:r>
    </w:p>
    <w:p w14:paraId="5955D6E5" w14:textId="77777777" w:rsidR="00310E91" w:rsidRDefault="00310E91" w:rsidP="00B87F12">
      <w:pPr>
        <w:spacing w:line="360" w:lineRule="auto"/>
        <w:jc w:val="both"/>
        <w:rPr>
          <w:rFonts w:ascii="Arial" w:eastAsia="Arial" w:hAnsi="Arial" w:cs="Arial"/>
        </w:rPr>
      </w:pPr>
    </w:p>
    <w:p w14:paraId="2A7F77DD" w14:textId="77777777" w:rsidR="00310E91" w:rsidRDefault="00310E91" w:rsidP="00B87F12">
      <w:pPr>
        <w:spacing w:line="360" w:lineRule="auto"/>
        <w:jc w:val="both"/>
        <w:rPr>
          <w:rFonts w:ascii="Arial" w:eastAsia="Arial" w:hAnsi="Arial" w:cs="Arial"/>
        </w:rPr>
      </w:pPr>
    </w:p>
    <w:p w14:paraId="73D3890C" w14:textId="4D21F34C" w:rsidR="000F4A46" w:rsidRDefault="00E561B9" w:rsidP="00B87F12">
      <w:pPr>
        <w:spacing w:line="360" w:lineRule="auto"/>
        <w:jc w:val="both"/>
        <w:rPr>
          <w:rFonts w:ascii="Arial" w:eastAsia="Arial" w:hAnsi="Arial" w:cs="Arial"/>
        </w:rPr>
      </w:pPr>
      <w:r>
        <w:rPr>
          <w:rFonts w:ascii="Arial" w:eastAsia="Arial" w:hAnsi="Arial" w:cs="Arial"/>
        </w:rPr>
        <w:t>s Type 2 priključkom s jedne strane koji se spaja na automobil te klasičnom utičnicom s druge, a ukupno dostupno opterećenje iznosi korisnih 2500 W. Drugim riječima, to znači da baterijom od 70 kWh možete puniti niz električnih uređaja, poput električnih roštilja, hladnjaka, audiouređaja, električnih bicikala i skutera... MG Marvel R Electric, poput ostalih MG-modela, dolazi s punim tvorničkim jamstvom od sedam godina ili 150.000 km koje uključuje i električni pogonski sklop i bateriju.</w:t>
      </w:r>
    </w:p>
    <w:p w14:paraId="277D18B2" w14:textId="77777777" w:rsidR="004D6C33" w:rsidRPr="0022422A" w:rsidRDefault="004D6C33" w:rsidP="00B87F12">
      <w:pPr>
        <w:spacing w:line="360" w:lineRule="auto"/>
        <w:jc w:val="both"/>
        <w:rPr>
          <w:rFonts w:ascii="Arial" w:eastAsia="Arial" w:hAnsi="Arial" w:cs="Arial"/>
        </w:rPr>
      </w:pPr>
    </w:p>
    <w:p w14:paraId="5598F9B4" w14:textId="6CDD1BD2" w:rsidR="00A20043" w:rsidRPr="009020B5" w:rsidRDefault="00A20043" w:rsidP="00B87F12">
      <w:pPr>
        <w:spacing w:after="160" w:line="360" w:lineRule="auto"/>
        <w:jc w:val="both"/>
        <w:rPr>
          <w:rFonts w:ascii="Arial" w:eastAsia="Times New Roman" w:hAnsi="Arial" w:cs="Arial"/>
          <w:u w:val="single"/>
        </w:rPr>
      </w:pPr>
      <w:r w:rsidRPr="000F4A46">
        <w:rPr>
          <w:rFonts w:ascii="Arial" w:eastAsia="Times New Roman" w:hAnsi="Arial" w:cs="Arial"/>
          <w:u w:val="single"/>
        </w:rPr>
        <w:t>Dinamično iskustvo vožnje</w:t>
      </w:r>
    </w:p>
    <w:p w14:paraId="04A76BD8" w14:textId="4C806700" w:rsidR="00B87F12" w:rsidRDefault="00E561B9" w:rsidP="00B87F12">
      <w:pPr>
        <w:spacing w:line="360" w:lineRule="auto"/>
        <w:jc w:val="both"/>
        <w:rPr>
          <w:rFonts w:ascii="Arial" w:eastAsia="Arial" w:hAnsi="Arial" w:cs="Arial"/>
        </w:rPr>
      </w:pPr>
      <w:r>
        <w:rPr>
          <w:rFonts w:ascii="Arial" w:eastAsia="Arial" w:hAnsi="Arial" w:cs="Arial"/>
        </w:rPr>
        <w:t>Odlične performanse električnog pogonskog sklopa ne bi mnogo značile bez dobro namještenog ovjesa, upravljačkog mehanizma i kočnica, a sve navedeno posebno je prilagođeno za europske prometnice i ukuse ovdašnjih kupaca. MG Marvel R Electric vozi neutralno uz visoke razine prianjanja u obje verzije te podatno upija širok raspon prometnica, od gradskih do otvorenih i autocesta.</w:t>
      </w:r>
    </w:p>
    <w:p w14:paraId="74FC5AA4" w14:textId="102E3826" w:rsidR="006E3460" w:rsidRDefault="006E3460" w:rsidP="00B87F12">
      <w:pPr>
        <w:spacing w:line="360" w:lineRule="auto"/>
        <w:jc w:val="both"/>
        <w:rPr>
          <w:rFonts w:ascii="Arial" w:eastAsia="Arial" w:hAnsi="Arial" w:cs="Arial"/>
        </w:rPr>
      </w:pPr>
    </w:p>
    <w:p w14:paraId="582CB2F0" w14:textId="3D7B7DDA" w:rsidR="006E3460" w:rsidRDefault="006E3460" w:rsidP="00B87F12">
      <w:pPr>
        <w:spacing w:line="360" w:lineRule="auto"/>
        <w:jc w:val="both"/>
        <w:rPr>
          <w:rFonts w:ascii="Arial" w:eastAsia="Arial" w:hAnsi="Arial" w:cs="Arial"/>
        </w:rPr>
      </w:pPr>
    </w:p>
    <w:p w14:paraId="4597EEB5" w14:textId="70AD7FC6" w:rsidR="00415EE2" w:rsidRDefault="00415EE2" w:rsidP="00B87F12">
      <w:pPr>
        <w:spacing w:line="360" w:lineRule="auto"/>
        <w:jc w:val="both"/>
        <w:rPr>
          <w:rFonts w:ascii="Arial" w:eastAsia="Arial" w:hAnsi="Arial" w:cs="Arial"/>
        </w:rPr>
      </w:pPr>
    </w:p>
    <w:p w14:paraId="4B0BCFF5" w14:textId="1F35BBC1" w:rsidR="00415EE2" w:rsidRDefault="00415EE2" w:rsidP="00B87F12">
      <w:pPr>
        <w:spacing w:line="360" w:lineRule="auto"/>
        <w:jc w:val="both"/>
        <w:rPr>
          <w:rFonts w:ascii="Arial" w:eastAsia="Arial" w:hAnsi="Arial" w:cs="Arial"/>
        </w:rPr>
      </w:pPr>
    </w:p>
    <w:p w14:paraId="6B70951B" w14:textId="59151D46" w:rsidR="00415EE2" w:rsidRDefault="00415EE2" w:rsidP="00B87F12">
      <w:pPr>
        <w:spacing w:line="360" w:lineRule="auto"/>
        <w:jc w:val="both"/>
        <w:rPr>
          <w:rFonts w:ascii="Arial" w:eastAsia="Arial" w:hAnsi="Arial" w:cs="Arial"/>
        </w:rPr>
      </w:pPr>
    </w:p>
    <w:p w14:paraId="1A10F8FF" w14:textId="182D1E10" w:rsidR="00415EE2" w:rsidRDefault="00415EE2" w:rsidP="00B87F12">
      <w:pPr>
        <w:spacing w:line="360" w:lineRule="auto"/>
        <w:jc w:val="both"/>
        <w:rPr>
          <w:rFonts w:ascii="Arial" w:eastAsia="Arial" w:hAnsi="Arial" w:cs="Arial"/>
        </w:rPr>
      </w:pPr>
    </w:p>
    <w:p w14:paraId="15E713F9" w14:textId="77777777" w:rsidR="00415EE2" w:rsidRPr="00E561B9" w:rsidRDefault="00415EE2" w:rsidP="00B87F12">
      <w:pPr>
        <w:spacing w:line="360" w:lineRule="auto"/>
        <w:jc w:val="both"/>
        <w:rPr>
          <w:rFonts w:ascii="Arial" w:eastAsia="Arial" w:hAnsi="Arial" w:cs="Arial"/>
        </w:rPr>
      </w:pPr>
    </w:p>
    <w:sectPr w:rsidR="00415EE2" w:rsidRPr="00E561B9" w:rsidSect="00C551C0">
      <w:footerReference w:type="default" r:id="rId10"/>
      <w:type w:val="continuous"/>
      <w:pgSz w:w="11906" w:h="16838"/>
      <w:pgMar w:top="1440" w:right="1440" w:bottom="1440" w:left="737" w:header="0" w:footer="68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FB1CF0" w14:textId="77777777" w:rsidR="00565BA4" w:rsidRDefault="00565BA4" w:rsidP="002C68C9">
      <w:r>
        <w:separator/>
      </w:r>
    </w:p>
  </w:endnote>
  <w:endnote w:type="continuationSeparator" w:id="0">
    <w:p w14:paraId="726A624A" w14:textId="77777777" w:rsidR="00565BA4" w:rsidRDefault="00565BA4" w:rsidP="002C6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Gill Sans MT">
    <w:altName w:val="Bahnschrift Light"/>
    <w:charset w:val="00"/>
    <w:family w:val="swiss"/>
    <w:pitch w:val="variable"/>
    <w:sig w:usb0="00000001"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2454446"/>
      <w:docPartObj>
        <w:docPartGallery w:val="Page Numbers (Bottom of Page)"/>
        <w:docPartUnique/>
      </w:docPartObj>
    </w:sdtPr>
    <w:sdtEndPr>
      <w:rPr>
        <w:noProof/>
      </w:rPr>
    </w:sdtEndPr>
    <w:sdtContent>
      <w:p w14:paraId="2FD07949" w14:textId="77777777" w:rsidR="0044203C" w:rsidRDefault="0044203C">
        <w:pPr>
          <w:pStyle w:val="Noga"/>
          <w:jc w:val="right"/>
        </w:pPr>
      </w:p>
      <w:p w14:paraId="681BD274" w14:textId="2DABB877" w:rsidR="0044203C" w:rsidRDefault="00565BA4">
        <w:pPr>
          <w:pStyle w:val="Noga"/>
          <w:jc w:val="right"/>
        </w:pPr>
      </w:p>
    </w:sdtContent>
  </w:sdt>
  <w:p w14:paraId="48C9D605" w14:textId="2F3D9221" w:rsidR="00C551C0" w:rsidRPr="006F168A" w:rsidRDefault="00C551C0" w:rsidP="002C68C9">
    <w:pPr>
      <w:pStyle w:val="Noga"/>
      <w:rPr>
        <w:rFonts w:ascii="Gill Sans MT" w:hAnsi="Gill Sans MT"/>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0446589"/>
      <w:docPartObj>
        <w:docPartGallery w:val="Page Numbers (Bottom of Page)"/>
        <w:docPartUnique/>
      </w:docPartObj>
    </w:sdtPr>
    <w:sdtEndPr/>
    <w:sdtContent>
      <w:p w14:paraId="7F5021B6" w14:textId="4C373E81" w:rsidR="00C551C0" w:rsidRDefault="00C551C0">
        <w:pPr>
          <w:pStyle w:val="Noga"/>
          <w:jc w:val="right"/>
        </w:pPr>
        <w:r>
          <w:fldChar w:fldCharType="begin"/>
        </w:r>
        <w:r>
          <w:instrText>PAGE   \* MERGEFORMAT</w:instrText>
        </w:r>
        <w:r>
          <w:fldChar w:fldCharType="separate"/>
        </w:r>
        <w:r w:rsidR="002C28CD">
          <w:rPr>
            <w:noProof/>
          </w:rPr>
          <w:t>19</w:t>
        </w:r>
        <w:r>
          <w:fldChar w:fldCharType="end"/>
        </w:r>
      </w:p>
    </w:sdtContent>
  </w:sdt>
  <w:p w14:paraId="402A50BB" w14:textId="77777777" w:rsidR="00C551C0" w:rsidRDefault="00C551C0" w:rsidP="006E3460">
    <w:pPr>
      <w:pStyle w:val="Noga"/>
      <w:rPr>
        <w:rFonts w:ascii="Gill Sans MT" w:hAnsi="Gill Sans MT"/>
        <w:sz w:val="16"/>
        <w:szCs w:val="16"/>
      </w:rPr>
    </w:pPr>
    <w:r w:rsidRPr="00440B8E">
      <w:rPr>
        <w:rFonts w:ascii="Gill Sans MT" w:hAnsi="Gill Sans MT"/>
        <w:sz w:val="16"/>
        <w:szCs w:val="16"/>
      </w:rPr>
      <w:t>Grand Automotive Adriatic d.o.o.</w:t>
    </w:r>
  </w:p>
  <w:p w14:paraId="3267FB76" w14:textId="77777777" w:rsidR="00C551C0" w:rsidRDefault="00C551C0" w:rsidP="006E3460">
    <w:pPr>
      <w:pStyle w:val="Noga"/>
      <w:rPr>
        <w:rFonts w:ascii="Gill Sans MT" w:hAnsi="Gill Sans MT"/>
        <w:sz w:val="16"/>
        <w:szCs w:val="16"/>
      </w:rPr>
    </w:pPr>
  </w:p>
  <w:p w14:paraId="5A26BC6D" w14:textId="77777777" w:rsidR="00C551C0" w:rsidRDefault="00C551C0" w:rsidP="006E3460">
    <w:pPr>
      <w:pStyle w:val="Noga"/>
      <w:rPr>
        <w:rFonts w:ascii="Gill Sans MT" w:hAnsi="Gill Sans MT"/>
        <w:sz w:val="16"/>
        <w:szCs w:val="16"/>
      </w:rPr>
    </w:pPr>
    <w:r>
      <w:rPr>
        <w:rFonts w:ascii="Gill Sans MT" w:hAnsi="Gill Sans MT"/>
        <w:sz w:val="16"/>
        <w:szCs w:val="16"/>
      </w:rPr>
      <w:t>Ljubljanska Avenija 4, 10090, Zagreb, Croatia</w:t>
    </w:r>
  </w:p>
  <w:p w14:paraId="1B178448" w14:textId="77777777" w:rsidR="00C551C0" w:rsidRDefault="00C551C0" w:rsidP="006E3460">
    <w:pPr>
      <w:pStyle w:val="Noga"/>
      <w:rPr>
        <w:rFonts w:ascii="Gill Sans MT" w:hAnsi="Gill Sans MT"/>
        <w:sz w:val="16"/>
        <w:szCs w:val="16"/>
      </w:rPr>
    </w:pPr>
    <w:r>
      <w:rPr>
        <w:rFonts w:ascii="Gill Sans MT" w:hAnsi="Gill Sans MT"/>
        <w:sz w:val="16"/>
        <w:szCs w:val="16"/>
      </w:rPr>
      <w:t xml:space="preserve">OIB 94832313153, E-mail </w:t>
    </w:r>
    <w:hyperlink r:id="rId1" w:history="1">
      <w:r w:rsidRPr="00150574">
        <w:rPr>
          <w:rStyle w:val="Hiperpovezava"/>
          <w:rFonts w:ascii="Gill Sans MT" w:hAnsi="Gill Sans MT"/>
          <w:sz w:val="16"/>
          <w:szCs w:val="16"/>
        </w:rPr>
        <w:t>mg@grandautomotive.hr</w:t>
      </w:r>
    </w:hyperlink>
  </w:p>
  <w:p w14:paraId="703A7A19" w14:textId="77777777" w:rsidR="00C551C0" w:rsidRDefault="00C551C0" w:rsidP="006E3460">
    <w:pPr>
      <w:pStyle w:val="Noga"/>
      <w:rPr>
        <w:rFonts w:ascii="Gill Sans MT" w:hAnsi="Gill Sans MT"/>
        <w:sz w:val="16"/>
        <w:szCs w:val="16"/>
      </w:rPr>
    </w:pPr>
    <w:r>
      <w:rPr>
        <w:rFonts w:ascii="Gill Sans MT" w:hAnsi="Gill Sans MT"/>
        <w:noProof/>
        <w:sz w:val="16"/>
        <w:szCs w:val="16"/>
        <w:lang w:val="sl-SI" w:eastAsia="sl-SI"/>
      </w:rPr>
      <w:drawing>
        <wp:inline distT="0" distB="0" distL="0" distR="0" wp14:anchorId="388F1CCA" wp14:editId="65504A8C">
          <wp:extent cx="101600" cy="101600"/>
          <wp:effectExtent l="0" t="0" r="0" b="0"/>
          <wp:docPr id="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B_ikona.eps"/>
                  <pic:cNvPicPr/>
                </pic:nvPicPr>
                <pic:blipFill>
                  <a:blip r:embed="rId2">
                    <a:extLst>
                      <a:ext uri="{28A0092B-C50C-407E-A947-70E740481C1C}">
                        <a14:useLocalDpi xmlns:a14="http://schemas.microsoft.com/office/drawing/2010/main" val="0"/>
                      </a:ext>
                    </a:extLst>
                  </a:blip>
                  <a:stretch>
                    <a:fillRect/>
                  </a:stretch>
                </pic:blipFill>
                <pic:spPr>
                  <a:xfrm>
                    <a:off x="0" y="0"/>
                    <a:ext cx="101600" cy="101600"/>
                  </a:xfrm>
                  <a:prstGeom prst="rect">
                    <a:avLst/>
                  </a:prstGeom>
                </pic:spPr>
              </pic:pic>
            </a:graphicData>
          </a:graphic>
        </wp:inline>
      </w:drawing>
    </w:r>
    <w:hyperlink r:id="rId3" w:history="1">
      <w:r w:rsidRPr="006F168A">
        <w:rPr>
          <w:rStyle w:val="Hiperpovezava"/>
          <w:rFonts w:ascii="Gill Sans MT" w:hAnsi="Gill Sans MT"/>
          <w:sz w:val="16"/>
          <w:szCs w:val="16"/>
        </w:rPr>
        <w:t xml:space="preserve">/MGMotorHr  </w:t>
      </w:r>
    </w:hyperlink>
    <w:r>
      <w:rPr>
        <w:rFonts w:ascii="Gill Sans MT" w:hAnsi="Gill Sans MT"/>
        <w:sz w:val="16"/>
        <w:szCs w:val="16"/>
      </w:rPr>
      <w:t xml:space="preserve"> </w:t>
    </w:r>
    <w:r>
      <w:rPr>
        <w:rFonts w:ascii="Gill Sans MT" w:hAnsi="Gill Sans MT"/>
        <w:noProof/>
        <w:sz w:val="16"/>
        <w:szCs w:val="16"/>
        <w:lang w:val="sl-SI" w:eastAsia="sl-SI"/>
      </w:rPr>
      <w:drawing>
        <wp:inline distT="0" distB="0" distL="0" distR="0" wp14:anchorId="5448BC8B" wp14:editId="0575F89E">
          <wp:extent cx="101600" cy="101600"/>
          <wp:effectExtent l="0" t="0" r="0" b="0"/>
          <wp:docPr id="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G_ikona.eps"/>
                  <pic:cNvPicPr/>
                </pic:nvPicPr>
                <pic:blipFill>
                  <a:blip r:embed="rId4">
                    <a:extLst>
                      <a:ext uri="{28A0092B-C50C-407E-A947-70E740481C1C}">
                        <a14:useLocalDpi xmlns:a14="http://schemas.microsoft.com/office/drawing/2010/main" val="0"/>
                      </a:ext>
                    </a:extLst>
                  </a:blip>
                  <a:stretch>
                    <a:fillRect/>
                  </a:stretch>
                </pic:blipFill>
                <pic:spPr>
                  <a:xfrm>
                    <a:off x="0" y="0"/>
                    <a:ext cx="101600" cy="101600"/>
                  </a:xfrm>
                  <a:prstGeom prst="rect">
                    <a:avLst/>
                  </a:prstGeom>
                </pic:spPr>
              </pic:pic>
            </a:graphicData>
          </a:graphic>
        </wp:inline>
      </w:drawing>
    </w:r>
    <w:hyperlink r:id="rId5" w:history="1">
      <w:r w:rsidRPr="006F168A">
        <w:rPr>
          <w:rStyle w:val="Hiperpovezava"/>
          <w:rFonts w:ascii="Gill Sans MT" w:hAnsi="Gill Sans MT"/>
          <w:sz w:val="16"/>
          <w:szCs w:val="16"/>
        </w:rPr>
        <w:t>/mgmotorhr</w:t>
      </w:r>
    </w:hyperlink>
    <w:r>
      <w:rPr>
        <w:rFonts w:ascii="Gill Sans MT" w:hAnsi="Gill Sans MT"/>
        <w:sz w:val="16"/>
        <w:szCs w:val="16"/>
      </w:rPr>
      <w:t xml:space="preserve">   </w:t>
    </w:r>
    <w:r>
      <w:rPr>
        <w:rFonts w:ascii="Gill Sans MT" w:hAnsi="Gill Sans MT"/>
        <w:noProof/>
        <w:sz w:val="16"/>
        <w:szCs w:val="16"/>
        <w:lang w:val="sl-SI" w:eastAsia="sl-SI"/>
      </w:rPr>
      <w:drawing>
        <wp:inline distT="0" distB="0" distL="0" distR="0" wp14:anchorId="19CF69E4" wp14:editId="451E14E9">
          <wp:extent cx="101600" cy="101600"/>
          <wp:effectExtent l="0" t="0" r="0" b="0"/>
          <wp:docPr id="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I_ikona.eps"/>
                  <pic:cNvPicPr/>
                </pic:nvPicPr>
                <pic:blipFill>
                  <a:blip r:embed="rId6">
                    <a:extLst>
                      <a:ext uri="{28A0092B-C50C-407E-A947-70E740481C1C}">
                        <a14:useLocalDpi xmlns:a14="http://schemas.microsoft.com/office/drawing/2010/main" val="0"/>
                      </a:ext>
                    </a:extLst>
                  </a:blip>
                  <a:stretch>
                    <a:fillRect/>
                  </a:stretch>
                </pic:blipFill>
                <pic:spPr>
                  <a:xfrm>
                    <a:off x="0" y="0"/>
                    <a:ext cx="101600" cy="101600"/>
                  </a:xfrm>
                  <a:prstGeom prst="rect">
                    <a:avLst/>
                  </a:prstGeom>
                </pic:spPr>
              </pic:pic>
            </a:graphicData>
          </a:graphic>
        </wp:inline>
      </w:drawing>
    </w:r>
    <w:hyperlink r:id="rId7" w:history="1">
      <w:r w:rsidRPr="006F168A">
        <w:rPr>
          <w:rStyle w:val="Hiperpovezava"/>
          <w:rFonts w:ascii="Gill Sans MT" w:hAnsi="Gill Sans MT"/>
          <w:sz w:val="16"/>
          <w:szCs w:val="16"/>
        </w:rPr>
        <w:t>/company/mg-motor-hrvatska</w:t>
      </w:r>
    </w:hyperlink>
  </w:p>
  <w:p w14:paraId="0E6AF6EA" w14:textId="77777777" w:rsidR="00C551C0" w:rsidRPr="006F168A" w:rsidRDefault="00C551C0" w:rsidP="002C68C9">
    <w:pPr>
      <w:pStyle w:val="Noga"/>
      <w:rPr>
        <w:rFonts w:ascii="Gill Sans MT" w:hAnsi="Gill Sans MT"/>
        <w:sz w:val="16"/>
        <w:szCs w:val="16"/>
      </w:rPr>
    </w:pPr>
    <w:r>
      <w:rPr>
        <w:rFonts w:ascii="Gill Sans MT" w:hAnsi="Gill Sans MT"/>
        <w:sz w:val="16"/>
        <w:szCs w:val="16"/>
      </w:rPr>
      <w:t>www.mgmotor.hr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52299C" w14:textId="77777777" w:rsidR="00565BA4" w:rsidRDefault="00565BA4" w:rsidP="002C68C9">
      <w:r>
        <w:separator/>
      </w:r>
    </w:p>
  </w:footnote>
  <w:footnote w:type="continuationSeparator" w:id="0">
    <w:p w14:paraId="0236848C" w14:textId="77777777" w:rsidR="00565BA4" w:rsidRDefault="00565BA4" w:rsidP="002C68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D1FC72" w14:textId="15629229" w:rsidR="00C551C0" w:rsidRDefault="00C551C0">
    <w:pPr>
      <w:pStyle w:val="Glava"/>
    </w:pPr>
    <w:r w:rsidRPr="00340BE0">
      <w:rPr>
        <w:noProof/>
        <w:lang w:val="sl-SI" w:eastAsia="sl-SI"/>
      </w:rPr>
      <w:drawing>
        <wp:inline distT="0" distB="0" distL="0" distR="0" wp14:anchorId="2FDEA1EC" wp14:editId="0AF6B2A1">
          <wp:extent cx="965200" cy="1308100"/>
          <wp:effectExtent l="0" t="0" r="0" b="0"/>
          <wp:docPr id="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965200" cy="13081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30E57"/>
    <w:multiLevelType w:val="hybridMultilevel"/>
    <w:tmpl w:val="C64CD1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250E326E"/>
    <w:multiLevelType w:val="multilevel"/>
    <w:tmpl w:val="2BE41124"/>
    <w:lvl w:ilvl="0">
      <w:start w:val="1"/>
      <w:numFmt w:val="decimal"/>
      <w:pStyle w:val="Naslov1"/>
      <w:lvlText w:val="%1."/>
      <w:lvlJc w:val="left"/>
      <w:pPr>
        <w:ind w:left="360" w:hanging="360"/>
      </w:pPr>
      <w:rPr>
        <w:rFonts w:hint="default"/>
        <w:b/>
        <w:bCs/>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71077A31"/>
    <w:multiLevelType w:val="hybridMultilevel"/>
    <w:tmpl w:val="BA2800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79D3663B"/>
    <w:multiLevelType w:val="hybridMultilevel"/>
    <w:tmpl w:val="E8405C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7BEE22EE"/>
    <w:multiLevelType w:val="hybridMultilevel"/>
    <w:tmpl w:val="7FF090BC"/>
    <w:lvl w:ilvl="0" w:tplc="CBE2323C">
      <w:start w:val="4"/>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8C9"/>
    <w:rsid w:val="00005A42"/>
    <w:rsid w:val="00016214"/>
    <w:rsid w:val="0002073E"/>
    <w:rsid w:val="00031499"/>
    <w:rsid w:val="00045F27"/>
    <w:rsid w:val="000751D3"/>
    <w:rsid w:val="00077DD6"/>
    <w:rsid w:val="00082D45"/>
    <w:rsid w:val="000836BE"/>
    <w:rsid w:val="000840BD"/>
    <w:rsid w:val="000863CF"/>
    <w:rsid w:val="00091378"/>
    <w:rsid w:val="000B32CC"/>
    <w:rsid w:val="000C7157"/>
    <w:rsid w:val="000D73A7"/>
    <w:rsid w:val="000D77B7"/>
    <w:rsid w:val="000E281E"/>
    <w:rsid w:val="000E2C89"/>
    <w:rsid w:val="000E3F21"/>
    <w:rsid w:val="000F4A46"/>
    <w:rsid w:val="00106679"/>
    <w:rsid w:val="00134EEA"/>
    <w:rsid w:val="0013713F"/>
    <w:rsid w:val="00156303"/>
    <w:rsid w:val="00170EAD"/>
    <w:rsid w:val="00192EFB"/>
    <w:rsid w:val="001A311D"/>
    <w:rsid w:val="001A34C3"/>
    <w:rsid w:val="001A3ED9"/>
    <w:rsid w:val="001C6582"/>
    <w:rsid w:val="001D27D8"/>
    <w:rsid w:val="001D71E9"/>
    <w:rsid w:val="002078B4"/>
    <w:rsid w:val="00216414"/>
    <w:rsid w:val="002216E7"/>
    <w:rsid w:val="002231B5"/>
    <w:rsid w:val="0022422A"/>
    <w:rsid w:val="00246526"/>
    <w:rsid w:val="002628BF"/>
    <w:rsid w:val="002743C0"/>
    <w:rsid w:val="00293410"/>
    <w:rsid w:val="002A20E1"/>
    <w:rsid w:val="002A2415"/>
    <w:rsid w:val="002A6444"/>
    <w:rsid w:val="002B07C6"/>
    <w:rsid w:val="002C28CD"/>
    <w:rsid w:val="002C6350"/>
    <w:rsid w:val="002C68C9"/>
    <w:rsid w:val="002D55D2"/>
    <w:rsid w:val="002E0F6E"/>
    <w:rsid w:val="002E4363"/>
    <w:rsid w:val="002E44CE"/>
    <w:rsid w:val="00310E91"/>
    <w:rsid w:val="00321134"/>
    <w:rsid w:val="0033025B"/>
    <w:rsid w:val="00340BE0"/>
    <w:rsid w:val="00340EF5"/>
    <w:rsid w:val="0034787B"/>
    <w:rsid w:val="00353554"/>
    <w:rsid w:val="00362265"/>
    <w:rsid w:val="0037140F"/>
    <w:rsid w:val="00374567"/>
    <w:rsid w:val="0038297D"/>
    <w:rsid w:val="0038750C"/>
    <w:rsid w:val="00387BD6"/>
    <w:rsid w:val="003C3E85"/>
    <w:rsid w:val="003D02F0"/>
    <w:rsid w:val="003E7B8D"/>
    <w:rsid w:val="003F7185"/>
    <w:rsid w:val="00410F72"/>
    <w:rsid w:val="004110AA"/>
    <w:rsid w:val="0041411A"/>
    <w:rsid w:val="00415EE2"/>
    <w:rsid w:val="004259F1"/>
    <w:rsid w:val="004308D4"/>
    <w:rsid w:val="004325BA"/>
    <w:rsid w:val="00432D90"/>
    <w:rsid w:val="00434138"/>
    <w:rsid w:val="00440B8E"/>
    <w:rsid w:val="0044203C"/>
    <w:rsid w:val="00442700"/>
    <w:rsid w:val="00452268"/>
    <w:rsid w:val="00452CF5"/>
    <w:rsid w:val="0045374A"/>
    <w:rsid w:val="00454730"/>
    <w:rsid w:val="00462742"/>
    <w:rsid w:val="00472D36"/>
    <w:rsid w:val="00491A15"/>
    <w:rsid w:val="00496E98"/>
    <w:rsid w:val="004A3B48"/>
    <w:rsid w:val="004A4B79"/>
    <w:rsid w:val="004A63E7"/>
    <w:rsid w:val="004C05F0"/>
    <w:rsid w:val="004C26D6"/>
    <w:rsid w:val="004C2881"/>
    <w:rsid w:val="004C3471"/>
    <w:rsid w:val="004D64B1"/>
    <w:rsid w:val="004D6C33"/>
    <w:rsid w:val="004E0B50"/>
    <w:rsid w:val="00522E80"/>
    <w:rsid w:val="00530F91"/>
    <w:rsid w:val="0054098C"/>
    <w:rsid w:val="00542D6C"/>
    <w:rsid w:val="00545683"/>
    <w:rsid w:val="00555906"/>
    <w:rsid w:val="00562964"/>
    <w:rsid w:val="00563C35"/>
    <w:rsid w:val="00565BA4"/>
    <w:rsid w:val="00591F82"/>
    <w:rsid w:val="005A24E2"/>
    <w:rsid w:val="005B5EA2"/>
    <w:rsid w:val="005B68D2"/>
    <w:rsid w:val="005D1A2F"/>
    <w:rsid w:val="005D2EEC"/>
    <w:rsid w:val="005D6A43"/>
    <w:rsid w:val="005E0C6C"/>
    <w:rsid w:val="005F1E7F"/>
    <w:rsid w:val="00600377"/>
    <w:rsid w:val="0060739F"/>
    <w:rsid w:val="006309FF"/>
    <w:rsid w:val="0064161C"/>
    <w:rsid w:val="00650D4A"/>
    <w:rsid w:val="00652D4B"/>
    <w:rsid w:val="00662FF9"/>
    <w:rsid w:val="0066398D"/>
    <w:rsid w:val="00670979"/>
    <w:rsid w:val="0067144A"/>
    <w:rsid w:val="00684B03"/>
    <w:rsid w:val="00691A5C"/>
    <w:rsid w:val="00693715"/>
    <w:rsid w:val="006A77A2"/>
    <w:rsid w:val="006B1C4E"/>
    <w:rsid w:val="006B5F70"/>
    <w:rsid w:val="006B7EB4"/>
    <w:rsid w:val="006E3460"/>
    <w:rsid w:val="006F168A"/>
    <w:rsid w:val="0070135E"/>
    <w:rsid w:val="007527F7"/>
    <w:rsid w:val="0077671F"/>
    <w:rsid w:val="007804D7"/>
    <w:rsid w:val="00784E9E"/>
    <w:rsid w:val="00793299"/>
    <w:rsid w:val="007A4006"/>
    <w:rsid w:val="007B0856"/>
    <w:rsid w:val="007B4B6E"/>
    <w:rsid w:val="007D532F"/>
    <w:rsid w:val="007E06D5"/>
    <w:rsid w:val="007F753F"/>
    <w:rsid w:val="008011A6"/>
    <w:rsid w:val="008439D0"/>
    <w:rsid w:val="0084457A"/>
    <w:rsid w:val="00857111"/>
    <w:rsid w:val="00857D12"/>
    <w:rsid w:val="00863023"/>
    <w:rsid w:val="00872DBB"/>
    <w:rsid w:val="008770AC"/>
    <w:rsid w:val="00886606"/>
    <w:rsid w:val="008B6ED2"/>
    <w:rsid w:val="008C248C"/>
    <w:rsid w:val="008D1B6D"/>
    <w:rsid w:val="008D2AF2"/>
    <w:rsid w:val="008D444C"/>
    <w:rsid w:val="008E0ECD"/>
    <w:rsid w:val="008E7B8B"/>
    <w:rsid w:val="008F0AE1"/>
    <w:rsid w:val="008F4848"/>
    <w:rsid w:val="009020B5"/>
    <w:rsid w:val="0090312F"/>
    <w:rsid w:val="009038D5"/>
    <w:rsid w:val="009058D7"/>
    <w:rsid w:val="009236A9"/>
    <w:rsid w:val="009240E3"/>
    <w:rsid w:val="00931032"/>
    <w:rsid w:val="00941566"/>
    <w:rsid w:val="009420BB"/>
    <w:rsid w:val="009505E9"/>
    <w:rsid w:val="00965FE5"/>
    <w:rsid w:val="0098166A"/>
    <w:rsid w:val="00982987"/>
    <w:rsid w:val="00997C02"/>
    <w:rsid w:val="009A51F5"/>
    <w:rsid w:val="009A641A"/>
    <w:rsid w:val="009B0E07"/>
    <w:rsid w:val="009C0DB7"/>
    <w:rsid w:val="009D10F6"/>
    <w:rsid w:val="009D600B"/>
    <w:rsid w:val="009E16D7"/>
    <w:rsid w:val="009F0BF8"/>
    <w:rsid w:val="009F18D9"/>
    <w:rsid w:val="009F65E4"/>
    <w:rsid w:val="00A00448"/>
    <w:rsid w:val="00A0670E"/>
    <w:rsid w:val="00A136BA"/>
    <w:rsid w:val="00A140E5"/>
    <w:rsid w:val="00A16A41"/>
    <w:rsid w:val="00A20043"/>
    <w:rsid w:val="00A27547"/>
    <w:rsid w:val="00A27BFF"/>
    <w:rsid w:val="00A3549B"/>
    <w:rsid w:val="00A63BCB"/>
    <w:rsid w:val="00A845BD"/>
    <w:rsid w:val="00A91F7A"/>
    <w:rsid w:val="00AA039F"/>
    <w:rsid w:val="00AE1BD7"/>
    <w:rsid w:val="00AE5A53"/>
    <w:rsid w:val="00B069E7"/>
    <w:rsid w:val="00B3687D"/>
    <w:rsid w:val="00B41934"/>
    <w:rsid w:val="00B57F62"/>
    <w:rsid w:val="00B670BF"/>
    <w:rsid w:val="00B70FD7"/>
    <w:rsid w:val="00B87F12"/>
    <w:rsid w:val="00B91C32"/>
    <w:rsid w:val="00BA77B6"/>
    <w:rsid w:val="00BB4DAE"/>
    <w:rsid w:val="00BD2170"/>
    <w:rsid w:val="00BD38DB"/>
    <w:rsid w:val="00BE1166"/>
    <w:rsid w:val="00BE2B50"/>
    <w:rsid w:val="00C14960"/>
    <w:rsid w:val="00C16286"/>
    <w:rsid w:val="00C21D5E"/>
    <w:rsid w:val="00C27005"/>
    <w:rsid w:val="00C46D59"/>
    <w:rsid w:val="00C5494C"/>
    <w:rsid w:val="00C551C0"/>
    <w:rsid w:val="00C57AE1"/>
    <w:rsid w:val="00C6232A"/>
    <w:rsid w:val="00C6470C"/>
    <w:rsid w:val="00C91978"/>
    <w:rsid w:val="00CC549C"/>
    <w:rsid w:val="00CD0E6F"/>
    <w:rsid w:val="00CD44A3"/>
    <w:rsid w:val="00CD7578"/>
    <w:rsid w:val="00CE42DC"/>
    <w:rsid w:val="00CE45E1"/>
    <w:rsid w:val="00D12005"/>
    <w:rsid w:val="00D21078"/>
    <w:rsid w:val="00D33757"/>
    <w:rsid w:val="00D33810"/>
    <w:rsid w:val="00D46B1D"/>
    <w:rsid w:val="00D62EA5"/>
    <w:rsid w:val="00D656AF"/>
    <w:rsid w:val="00D86573"/>
    <w:rsid w:val="00D92D4B"/>
    <w:rsid w:val="00DC6AC3"/>
    <w:rsid w:val="00DD472D"/>
    <w:rsid w:val="00E20E43"/>
    <w:rsid w:val="00E24B56"/>
    <w:rsid w:val="00E308A0"/>
    <w:rsid w:val="00E51A07"/>
    <w:rsid w:val="00E561B9"/>
    <w:rsid w:val="00E60A65"/>
    <w:rsid w:val="00E61BF0"/>
    <w:rsid w:val="00E6597B"/>
    <w:rsid w:val="00E82391"/>
    <w:rsid w:val="00E84D8A"/>
    <w:rsid w:val="00E97000"/>
    <w:rsid w:val="00EA4682"/>
    <w:rsid w:val="00EA73EA"/>
    <w:rsid w:val="00EB46F0"/>
    <w:rsid w:val="00EC257A"/>
    <w:rsid w:val="00EC3EB3"/>
    <w:rsid w:val="00EF3F77"/>
    <w:rsid w:val="00F36F60"/>
    <w:rsid w:val="00F37E98"/>
    <w:rsid w:val="00F45169"/>
    <w:rsid w:val="00F54AA7"/>
    <w:rsid w:val="00F743DD"/>
    <w:rsid w:val="00F83FA1"/>
    <w:rsid w:val="00FA12F9"/>
    <w:rsid w:val="00FB717B"/>
    <w:rsid w:val="00FD045D"/>
    <w:rsid w:val="00FD072D"/>
    <w:rsid w:val="00FD0BC9"/>
    <w:rsid w:val="00FD0E31"/>
    <w:rsid w:val="00FE166F"/>
    <w:rsid w:val="00FF1CE0"/>
    <w:rsid w:val="00FF6E0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56C401"/>
  <w15:chartTrackingRefBased/>
  <w15:docId w15:val="{CF096A51-CB43-8646-8A7E-9A9774753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hr-H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link w:val="Naslov1Znak"/>
    <w:uiPriority w:val="9"/>
    <w:qFormat/>
    <w:rsid w:val="00AE1BD7"/>
    <w:pPr>
      <w:keepNext/>
      <w:keepLines/>
      <w:numPr>
        <w:numId w:val="5"/>
      </w:numPr>
      <w:spacing w:before="240"/>
      <w:outlineLvl w:val="0"/>
    </w:pPr>
    <w:rPr>
      <w:rFonts w:ascii="Arial" w:eastAsiaTheme="majorEastAsia" w:hAnsi="Arial" w:cstheme="majorBidi"/>
      <w:b/>
      <w:sz w:val="28"/>
      <w:szCs w:val="3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2C68C9"/>
    <w:pPr>
      <w:tabs>
        <w:tab w:val="center" w:pos="4513"/>
        <w:tab w:val="right" w:pos="9026"/>
      </w:tabs>
    </w:pPr>
  </w:style>
  <w:style w:type="character" w:customStyle="1" w:styleId="GlavaZnak">
    <w:name w:val="Glava Znak"/>
    <w:basedOn w:val="Privzetapisavaodstavka"/>
    <w:link w:val="Glava"/>
    <w:uiPriority w:val="99"/>
    <w:rsid w:val="002C68C9"/>
  </w:style>
  <w:style w:type="paragraph" w:styleId="Noga">
    <w:name w:val="footer"/>
    <w:basedOn w:val="Navaden"/>
    <w:link w:val="NogaZnak"/>
    <w:uiPriority w:val="99"/>
    <w:unhideWhenUsed/>
    <w:rsid w:val="002C68C9"/>
    <w:pPr>
      <w:tabs>
        <w:tab w:val="center" w:pos="4513"/>
        <w:tab w:val="right" w:pos="9026"/>
      </w:tabs>
    </w:pPr>
  </w:style>
  <w:style w:type="character" w:customStyle="1" w:styleId="NogaZnak">
    <w:name w:val="Noga Znak"/>
    <w:basedOn w:val="Privzetapisavaodstavka"/>
    <w:link w:val="Noga"/>
    <w:uiPriority w:val="99"/>
    <w:rsid w:val="002C68C9"/>
  </w:style>
  <w:style w:type="character" w:styleId="Hiperpovezava">
    <w:name w:val="Hyperlink"/>
    <w:basedOn w:val="Privzetapisavaodstavka"/>
    <w:uiPriority w:val="99"/>
    <w:unhideWhenUsed/>
    <w:rsid w:val="0064161C"/>
    <w:rPr>
      <w:color w:val="0563C1" w:themeColor="hyperlink"/>
      <w:u w:val="single"/>
    </w:rPr>
  </w:style>
  <w:style w:type="character" w:customStyle="1" w:styleId="UnresolvedMention">
    <w:name w:val="Unresolved Mention"/>
    <w:basedOn w:val="Privzetapisavaodstavka"/>
    <w:uiPriority w:val="99"/>
    <w:semiHidden/>
    <w:unhideWhenUsed/>
    <w:rsid w:val="0064161C"/>
    <w:rPr>
      <w:color w:val="605E5C"/>
      <w:shd w:val="clear" w:color="auto" w:fill="E1DFDD"/>
    </w:rPr>
  </w:style>
  <w:style w:type="character" w:styleId="SledenaHiperpovezava">
    <w:name w:val="FollowedHyperlink"/>
    <w:basedOn w:val="Privzetapisavaodstavka"/>
    <w:uiPriority w:val="99"/>
    <w:semiHidden/>
    <w:unhideWhenUsed/>
    <w:rsid w:val="006F168A"/>
    <w:rPr>
      <w:color w:val="954F72" w:themeColor="followedHyperlink"/>
      <w:u w:val="single"/>
    </w:rPr>
  </w:style>
  <w:style w:type="paragraph" w:styleId="Odstavekseznama">
    <w:name w:val="List Paragraph"/>
    <w:basedOn w:val="Navaden"/>
    <w:uiPriority w:val="34"/>
    <w:qFormat/>
    <w:rsid w:val="00B70FD7"/>
    <w:pPr>
      <w:ind w:left="720"/>
      <w:contextualSpacing/>
    </w:pPr>
  </w:style>
  <w:style w:type="character" w:customStyle="1" w:styleId="Naslov1Znak">
    <w:name w:val="Naslov 1 Znak"/>
    <w:basedOn w:val="Privzetapisavaodstavka"/>
    <w:link w:val="Naslov1"/>
    <w:uiPriority w:val="9"/>
    <w:rsid w:val="00AE1BD7"/>
    <w:rPr>
      <w:rFonts w:ascii="Arial" w:eastAsiaTheme="majorEastAsia" w:hAnsi="Arial" w:cstheme="majorBidi"/>
      <w:b/>
      <w:sz w:val="28"/>
      <w:szCs w:val="32"/>
    </w:rPr>
  </w:style>
  <w:style w:type="paragraph" w:styleId="NaslovTOC">
    <w:name w:val="TOC Heading"/>
    <w:basedOn w:val="Naslov1"/>
    <w:next w:val="Navaden"/>
    <w:uiPriority w:val="39"/>
    <w:unhideWhenUsed/>
    <w:qFormat/>
    <w:rsid w:val="0041411A"/>
    <w:pPr>
      <w:numPr>
        <w:numId w:val="0"/>
      </w:numPr>
      <w:spacing w:line="259" w:lineRule="auto"/>
      <w:outlineLvl w:val="9"/>
    </w:pPr>
    <w:rPr>
      <w:rFonts w:asciiTheme="majorHAnsi" w:hAnsiTheme="majorHAnsi"/>
      <w:b w:val="0"/>
      <w:color w:val="2F5496" w:themeColor="accent1" w:themeShade="BF"/>
      <w:sz w:val="32"/>
      <w:lang w:val="en-US"/>
    </w:rPr>
  </w:style>
  <w:style w:type="paragraph" w:styleId="Kazalovsebine1">
    <w:name w:val="toc 1"/>
    <w:basedOn w:val="Navaden"/>
    <w:next w:val="Navaden"/>
    <w:autoRedefine/>
    <w:uiPriority w:val="39"/>
    <w:unhideWhenUsed/>
    <w:rsid w:val="0041411A"/>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38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https://www.facebook.com/MGMotorHr" TargetMode="External"/><Relationship Id="rId7" Type="http://schemas.openxmlformats.org/officeDocument/2006/relationships/hyperlink" Target="https://www.linkedin.com/company/mg-motor-hrvatska/" TargetMode="External"/><Relationship Id="rId2" Type="http://schemas.openxmlformats.org/officeDocument/2006/relationships/image" Target="media/image2.emf"/><Relationship Id="rId1" Type="http://schemas.openxmlformats.org/officeDocument/2006/relationships/hyperlink" Target="mailto:mg@grandautomotive.hr" TargetMode="External"/><Relationship Id="rId6" Type="http://schemas.openxmlformats.org/officeDocument/2006/relationships/image" Target="media/image4.emf"/><Relationship Id="rId5" Type="http://schemas.openxmlformats.org/officeDocument/2006/relationships/hyperlink" Target="https://www.instagram.com/mgmotorhr/" TargetMode="External"/><Relationship Id="rId4"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18D398-93DD-4074-BF81-FC8BB004E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6746</Words>
  <Characters>38458</Characters>
  <Application>Microsoft Office Word</Application>
  <DocSecurity>0</DocSecurity>
  <Lines>320</Lines>
  <Paragraphs>90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Ured za ideje</dc:creator>
  <cp:keywords/>
  <dc:description/>
  <cp:lastModifiedBy>Marko</cp:lastModifiedBy>
  <cp:revision>2</cp:revision>
  <cp:lastPrinted>2022-06-07T10:01:00Z</cp:lastPrinted>
  <dcterms:created xsi:type="dcterms:W3CDTF">2022-06-16T04:52:00Z</dcterms:created>
  <dcterms:modified xsi:type="dcterms:W3CDTF">2022-06-16T04:52:00Z</dcterms:modified>
</cp:coreProperties>
</file>